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A6311" w14:textId="0EEAB25A"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5E0C12">
        <w:rPr>
          <w:b/>
          <w:noProof/>
          <w:sz w:val="24"/>
        </w:rPr>
        <w:t>4622</w:t>
      </w:r>
    </w:p>
    <w:p w14:paraId="7A13E229" w14:textId="7FBC5537"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5E0C12">
        <w:rPr>
          <w:b/>
          <w:noProof/>
          <w:sz w:val="24"/>
        </w:rPr>
        <w:t>4256</w:t>
      </w:r>
      <w:r w:rsidR="00C20B74">
        <w:rPr>
          <w:b/>
          <w:noProof/>
          <w:sz w:val="24"/>
        </w:rPr>
        <w:t>)</w:t>
      </w:r>
    </w:p>
    <w:p w14:paraId="47737429" w14:textId="77777777" w:rsidR="00414B1A" w:rsidRDefault="00414B1A" w:rsidP="00414B1A">
      <w:pPr>
        <w:pBdr>
          <w:bottom w:val="single" w:sz="4" w:space="1" w:color="auto"/>
        </w:pBdr>
        <w:tabs>
          <w:tab w:val="right" w:pos="9214"/>
        </w:tabs>
        <w:spacing w:after="0"/>
        <w:rPr>
          <w:rFonts w:ascii="Arial" w:hAnsi="Arial" w:cs="Arial"/>
          <w:b/>
        </w:rPr>
      </w:pPr>
    </w:p>
    <w:p w14:paraId="333C1DB7" w14:textId="77777777" w:rsidR="00414B1A" w:rsidRDefault="00414B1A" w:rsidP="00414B1A">
      <w:pPr>
        <w:rPr>
          <w:rFonts w:ascii="Arial" w:hAnsi="Arial" w:cs="Arial"/>
          <w:b/>
          <w:bCs/>
        </w:rPr>
      </w:pPr>
    </w:p>
    <w:p w14:paraId="244CC0A3" w14:textId="77777777" w:rsidR="00414B1A" w:rsidRDefault="00414B1A" w:rsidP="00414B1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3E0CBC">
        <w:rPr>
          <w:rFonts w:ascii="Arial" w:hAnsi="Arial" w:cs="Arial"/>
          <w:b/>
          <w:bCs/>
        </w:rPr>
        <w:t>Huawei, Hisilicon</w:t>
      </w:r>
    </w:p>
    <w:p w14:paraId="2F86E7CF" w14:textId="6BFEA8FE" w:rsidR="00414B1A" w:rsidRDefault="00414B1A" w:rsidP="00414B1A">
      <w:pPr>
        <w:spacing w:after="120"/>
        <w:ind w:left="1985" w:hanging="1985"/>
        <w:rPr>
          <w:rFonts w:ascii="Arial" w:hAnsi="Arial" w:cs="Arial"/>
          <w:b/>
          <w:bCs/>
        </w:rPr>
      </w:pPr>
      <w:r>
        <w:rPr>
          <w:rFonts w:ascii="Arial" w:hAnsi="Arial" w:cs="Arial"/>
          <w:b/>
          <w:bCs/>
        </w:rPr>
        <w:t>Title:</w:t>
      </w:r>
      <w:r>
        <w:rPr>
          <w:rFonts w:ascii="Arial" w:hAnsi="Arial" w:cs="Arial"/>
          <w:b/>
          <w:bCs/>
        </w:rPr>
        <w:tab/>
      </w:r>
      <w:r w:rsidR="00CE1984" w:rsidRPr="00CE1984">
        <w:rPr>
          <w:rFonts w:ascii="Arial" w:hAnsi="Arial" w:cs="Arial"/>
          <w:b/>
          <w:bCs/>
        </w:rPr>
        <w:t xml:space="preserve">Clarification on signalling transmission connection establishment </w:t>
      </w:r>
    </w:p>
    <w:p w14:paraId="6577CBAF" w14:textId="77777777" w:rsidR="00414B1A" w:rsidRDefault="00414B1A" w:rsidP="00414B1A">
      <w:pPr>
        <w:spacing w:after="120"/>
        <w:ind w:left="1985" w:hanging="1985"/>
        <w:rPr>
          <w:rFonts w:ascii="Arial" w:hAnsi="Arial" w:cs="Arial"/>
          <w:b/>
          <w:bCs/>
        </w:rPr>
      </w:pPr>
      <w:r>
        <w:rPr>
          <w:rFonts w:ascii="Arial" w:hAnsi="Arial" w:cs="Arial"/>
          <w:b/>
          <w:bCs/>
        </w:rPr>
        <w:t>Spec:</w:t>
      </w:r>
      <w:r>
        <w:rPr>
          <w:rFonts w:ascii="Arial" w:hAnsi="Arial" w:cs="Arial"/>
          <w:b/>
          <w:bCs/>
        </w:rPr>
        <w:tab/>
        <w:t>3GPP TS 23.</w:t>
      </w:r>
      <w:r>
        <w:rPr>
          <w:rFonts w:ascii="Arial" w:hAnsi="Arial" w:cs="Arial"/>
          <w:b/>
          <w:bCs/>
          <w:lang w:val="en-US" w:eastAsia="zh-CN"/>
        </w:rPr>
        <w:t>700-35</w:t>
      </w:r>
      <w:r>
        <w:rPr>
          <w:rFonts w:ascii="Arial" w:hAnsi="Arial" w:cs="Arial"/>
          <w:b/>
          <w:bCs/>
        </w:rPr>
        <w:t xml:space="preserve"> v0.0.0</w:t>
      </w:r>
    </w:p>
    <w:p w14:paraId="3FCDF076" w14:textId="77777777" w:rsidR="00414B1A" w:rsidRPr="00C524DD" w:rsidRDefault="00414B1A" w:rsidP="00414B1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8.9</w:t>
      </w:r>
    </w:p>
    <w:p w14:paraId="5A8EAA52" w14:textId="77777777" w:rsidR="00414B1A" w:rsidRDefault="00414B1A" w:rsidP="00414B1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E28E242" w14:textId="20118474" w:rsidR="00414B1A" w:rsidRPr="00702A7A" w:rsidRDefault="00414B1A" w:rsidP="00414B1A">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Yajie</w:t>
      </w:r>
      <w:proofErr w:type="spellEnd"/>
      <w:r>
        <w:rPr>
          <w:rFonts w:ascii="Arial" w:hAnsi="Arial" w:cs="Arial"/>
          <w:b/>
          <w:bCs/>
        </w:rPr>
        <w:t xml:space="preserve"> Hu (huyajie1@huawei.com</w:t>
      </w:r>
      <w:r>
        <w:rPr>
          <w:rFonts w:ascii="Arial" w:hAnsi="Arial" w:cs="Arial" w:hint="eastAsia"/>
          <w:b/>
          <w:bCs/>
        </w:rPr>
        <w:t>)</w:t>
      </w:r>
    </w:p>
    <w:p w14:paraId="717CC8FA" w14:textId="77777777" w:rsidR="00414B1A" w:rsidRDefault="00414B1A" w:rsidP="00414B1A">
      <w:pPr>
        <w:pBdr>
          <w:bottom w:val="single" w:sz="12" w:space="1" w:color="auto"/>
        </w:pBdr>
        <w:spacing w:after="120"/>
        <w:ind w:left="1985" w:hanging="1985"/>
        <w:rPr>
          <w:rFonts w:ascii="Arial" w:hAnsi="Arial" w:cs="Arial"/>
          <w:b/>
          <w:bCs/>
        </w:rPr>
      </w:pPr>
    </w:p>
    <w:p w14:paraId="5B371834" w14:textId="77777777" w:rsidR="00414B1A" w:rsidRDefault="00414B1A" w:rsidP="00414B1A">
      <w:pPr>
        <w:pStyle w:val="CRCoverPage"/>
        <w:rPr>
          <w:b/>
          <w:lang w:val="fr-FR"/>
        </w:rPr>
      </w:pPr>
      <w:r w:rsidRPr="00D84A0D">
        <w:rPr>
          <w:b/>
          <w:lang w:val="en-US"/>
        </w:rPr>
        <w:t>1</w:t>
      </w:r>
      <w:r>
        <w:rPr>
          <w:b/>
          <w:lang w:val="fr-FR"/>
        </w:rPr>
        <w:t>. Introduction</w:t>
      </w:r>
    </w:p>
    <w:p w14:paraId="473E8749" w14:textId="46BA5784" w:rsidR="002E2363" w:rsidRDefault="0068384D" w:rsidP="00414B1A">
      <w:pPr>
        <w:rPr>
          <w:lang w:val="en-US" w:eastAsia="zh-CN"/>
        </w:rPr>
      </w:pPr>
      <w:r>
        <w:rPr>
          <w:noProof/>
          <w:lang w:eastAsia="zh-CN"/>
        </w:rPr>
        <w:t xml:space="preserve">Currently, the API defined in SEALDD is not friendly to vertical application, thus this contribution is proposed to </w:t>
      </w:r>
      <w:r w:rsidR="00F3623B">
        <w:rPr>
          <w:noProof/>
          <w:lang w:eastAsia="zh-CN"/>
        </w:rPr>
        <w:t>provide Key issue and corresponding solution.</w:t>
      </w:r>
    </w:p>
    <w:p w14:paraId="5C4F046A" w14:textId="77777777" w:rsidR="00414B1A" w:rsidRDefault="00414B1A" w:rsidP="00414B1A">
      <w:pPr>
        <w:pStyle w:val="CRCoverPage"/>
        <w:rPr>
          <w:b/>
          <w:lang w:val="en-US"/>
        </w:rPr>
      </w:pPr>
      <w:r>
        <w:rPr>
          <w:b/>
          <w:lang w:val="en-US"/>
        </w:rPr>
        <w:t>2. Reason for Change</w:t>
      </w:r>
    </w:p>
    <w:p w14:paraId="2F1EEF5F" w14:textId="77777777" w:rsidR="0068384D" w:rsidRDefault="0068384D" w:rsidP="0068384D">
      <w:pPr>
        <w:rPr>
          <w:noProof/>
          <w:lang w:eastAsia="zh-CN"/>
        </w:rPr>
      </w:pPr>
      <w:r>
        <w:rPr>
          <w:noProof/>
          <w:lang w:eastAsia="zh-CN"/>
        </w:rPr>
        <w:t>Currently, the API defined in SEALDD is not friendly to vertical application:</w:t>
      </w:r>
    </w:p>
    <w:p w14:paraId="59FACCF0" w14:textId="1448D12B" w:rsidR="0068384D" w:rsidRDefault="0068384D" w:rsidP="0068384D">
      <w:pPr>
        <w:pStyle w:val="af2"/>
        <w:numPr>
          <w:ilvl w:val="0"/>
          <w:numId w:val="17"/>
        </w:numPr>
        <w:rPr>
          <w:noProof/>
          <w:lang w:eastAsia="zh-CN"/>
        </w:rPr>
      </w:pPr>
      <w:r>
        <w:rPr>
          <w:noProof/>
          <w:lang w:eastAsia="zh-CN"/>
        </w:rPr>
        <w:t>The API defined in SEALDD are not easily understood by 3</w:t>
      </w:r>
      <w:r w:rsidRPr="00CE1984">
        <w:rPr>
          <w:noProof/>
          <w:vertAlign w:val="superscript"/>
          <w:lang w:eastAsia="zh-CN"/>
        </w:rPr>
        <w:t>rd</w:t>
      </w:r>
      <w:r>
        <w:rPr>
          <w:noProof/>
          <w:lang w:eastAsia="zh-CN"/>
        </w:rPr>
        <w:t xml:space="preserve"> party</w:t>
      </w:r>
      <w:r w:rsidRPr="00CE1984">
        <w:rPr>
          <w:noProof/>
          <w:lang w:eastAsia="zh-CN"/>
        </w:rPr>
        <w:t>. The funct</w:t>
      </w:r>
      <w:r>
        <w:rPr>
          <w:noProof/>
          <w:lang w:eastAsia="zh-CN"/>
        </w:rPr>
        <w:t>ionalities</w:t>
      </w:r>
      <w:r w:rsidRPr="00CE1984">
        <w:rPr>
          <w:noProof/>
          <w:lang w:eastAsia="zh-CN"/>
        </w:rPr>
        <w:t xml:space="preserve"> and values of the current APIs are not clear. For example, for the SEALDD transmission connection establishment API, it is not clear whether SEALDD can provide best-effort signaling transmission or low-latency signaling transmission for vertical industries. The vertical industries </w:t>
      </w:r>
      <w:r w:rsidR="00A25FA7">
        <w:rPr>
          <w:noProof/>
          <w:lang w:eastAsia="zh-CN"/>
        </w:rPr>
        <w:t xml:space="preserve">need to </w:t>
      </w:r>
      <w:r w:rsidRPr="00CE1984">
        <w:rPr>
          <w:noProof/>
          <w:lang w:eastAsia="zh-CN"/>
        </w:rPr>
        <w:t>determine specific functions based on the open parameters of the API.</w:t>
      </w:r>
    </w:p>
    <w:p w14:paraId="05950921" w14:textId="77777777" w:rsidR="0068384D" w:rsidRDefault="0068384D" w:rsidP="0068384D">
      <w:pPr>
        <w:pStyle w:val="af2"/>
        <w:numPr>
          <w:ilvl w:val="0"/>
          <w:numId w:val="17"/>
        </w:numPr>
        <w:rPr>
          <w:noProof/>
          <w:lang w:eastAsia="zh-CN"/>
        </w:rPr>
      </w:pPr>
      <w:r>
        <w:rPr>
          <w:noProof/>
          <w:lang w:eastAsia="zh-CN"/>
        </w:rPr>
        <w:t>Currently, one single</w:t>
      </w:r>
      <w:r w:rsidRPr="00C32547">
        <w:rPr>
          <w:noProof/>
          <w:lang w:eastAsia="zh-CN"/>
        </w:rPr>
        <w:t xml:space="preserve"> API supports multiple functions because different parameter combinations in the current API support different functions. In </w:t>
      </w:r>
      <w:r>
        <w:rPr>
          <w:noProof/>
          <w:lang w:eastAsia="zh-CN"/>
        </w:rPr>
        <w:t>this case, it is difficult for 3</w:t>
      </w:r>
      <w:r w:rsidRPr="002E2363">
        <w:rPr>
          <w:noProof/>
          <w:vertAlign w:val="superscript"/>
          <w:lang w:eastAsia="zh-CN"/>
        </w:rPr>
        <w:t>rd</w:t>
      </w:r>
      <w:r>
        <w:rPr>
          <w:noProof/>
          <w:lang w:eastAsia="zh-CN"/>
        </w:rPr>
        <w:t xml:space="preserve"> party</w:t>
      </w:r>
      <w:r w:rsidRPr="00C32547">
        <w:rPr>
          <w:noProof/>
          <w:lang w:eastAsia="zh-CN"/>
        </w:rPr>
        <w:t xml:space="preserve"> to distinguish the necessary parameters required for a particular function, and therefore</w:t>
      </w:r>
      <w:r>
        <w:rPr>
          <w:noProof/>
          <w:lang w:eastAsia="zh-CN"/>
        </w:rPr>
        <w:t xml:space="preserve"> it is</w:t>
      </w:r>
      <w:r w:rsidRPr="00C32547">
        <w:rPr>
          <w:noProof/>
          <w:lang w:eastAsia="zh-CN"/>
        </w:rPr>
        <w:t xml:space="preserve"> difficult for </w:t>
      </w:r>
      <w:r>
        <w:rPr>
          <w:noProof/>
          <w:lang w:eastAsia="zh-CN"/>
        </w:rPr>
        <w:t>3</w:t>
      </w:r>
      <w:r w:rsidRPr="002E2363">
        <w:rPr>
          <w:noProof/>
          <w:vertAlign w:val="superscript"/>
          <w:lang w:eastAsia="zh-CN"/>
        </w:rPr>
        <w:t>rd</w:t>
      </w:r>
      <w:r>
        <w:rPr>
          <w:noProof/>
          <w:lang w:eastAsia="zh-CN"/>
        </w:rPr>
        <w:t xml:space="preserve">  party</w:t>
      </w:r>
      <w:r w:rsidRPr="00C32547">
        <w:rPr>
          <w:noProof/>
          <w:lang w:eastAsia="zh-CN"/>
        </w:rPr>
        <w:t xml:space="preserve"> to invoke a particular function.</w:t>
      </w:r>
    </w:p>
    <w:p w14:paraId="6CE264BC" w14:textId="7D66F6CF" w:rsidR="0068384D" w:rsidRDefault="0068384D" w:rsidP="00414B1A">
      <w:pPr>
        <w:pStyle w:val="CRCoverPage"/>
        <w:rPr>
          <w:rFonts w:ascii="Times New Roman" w:hAnsi="Times New Roman"/>
          <w:noProof/>
          <w:lang w:eastAsia="zh-CN"/>
        </w:rPr>
      </w:pPr>
      <w:r>
        <w:rPr>
          <w:rFonts w:ascii="Times New Roman" w:hAnsi="Times New Roman"/>
          <w:noProof/>
          <w:lang w:eastAsia="zh-CN"/>
        </w:rPr>
        <w:t>Thus the APIs defined in SEALDD need to be optimized.</w:t>
      </w:r>
    </w:p>
    <w:p w14:paraId="09C0422F" w14:textId="77777777" w:rsidR="00414B1A" w:rsidRDefault="00414B1A" w:rsidP="00414B1A">
      <w:pPr>
        <w:pStyle w:val="CRCoverPage"/>
        <w:rPr>
          <w:b/>
          <w:lang w:val="fr-FR"/>
        </w:rPr>
      </w:pPr>
      <w:r>
        <w:rPr>
          <w:b/>
          <w:lang w:val="fr-FR"/>
        </w:rPr>
        <w:t>3. Proposal</w:t>
      </w:r>
    </w:p>
    <w:p w14:paraId="2FB7C9A3" w14:textId="77777777" w:rsidR="00414B1A" w:rsidRDefault="00414B1A" w:rsidP="00414B1A">
      <w:pPr>
        <w:rPr>
          <w:lang w:val="en-US" w:eastAsia="zh-CN"/>
        </w:rPr>
      </w:pPr>
      <w:r>
        <w:rPr>
          <w:lang w:val="en-US"/>
        </w:rPr>
        <w:t xml:space="preserve">It is proposed to agree the following </w:t>
      </w:r>
      <w:proofErr w:type="spellStart"/>
      <w:r>
        <w:rPr>
          <w:lang w:val="en-US"/>
        </w:rPr>
        <w:t>pCR</w:t>
      </w:r>
      <w:proofErr w:type="spellEnd"/>
      <w:r>
        <w:rPr>
          <w:lang w:val="en-US"/>
        </w:rPr>
        <w:t xml:space="preserve"> to </w:t>
      </w:r>
      <w:r w:rsidRPr="00A8219A">
        <w:rPr>
          <w:lang w:val="en-US"/>
        </w:rPr>
        <w:t xml:space="preserve">TR </w:t>
      </w:r>
      <w:r w:rsidRPr="00811009">
        <w:rPr>
          <w:lang w:val="en-US"/>
        </w:rPr>
        <w:t>23.</w:t>
      </w:r>
      <w:r>
        <w:rPr>
          <w:lang w:val="en-US"/>
        </w:rPr>
        <w:t>700</w:t>
      </w:r>
      <w:r>
        <w:rPr>
          <w:rFonts w:hint="eastAsia"/>
          <w:lang w:val="en-US" w:eastAsia="zh-CN"/>
        </w:rPr>
        <w:t>-</w:t>
      </w:r>
      <w:r>
        <w:rPr>
          <w:lang w:val="en-US"/>
        </w:rPr>
        <w:t>35.</w:t>
      </w:r>
    </w:p>
    <w:p w14:paraId="2F28B068" w14:textId="77777777" w:rsidR="00C20B74" w:rsidRDefault="00C20B74" w:rsidP="00C20B74">
      <w:pPr>
        <w:pStyle w:val="CRCoverPage"/>
        <w:tabs>
          <w:tab w:val="right" w:pos="9639"/>
        </w:tabs>
        <w:spacing w:after="0"/>
        <w:rPr>
          <w:b/>
          <w:noProof/>
          <w:sz w:val="24"/>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0" w:name="_Toc42003890"/>
      <w:bookmarkStart w:id="1" w:name="_Toc50584203"/>
      <w:bookmarkStart w:id="2" w:name="_Toc50584547"/>
      <w:bookmarkStart w:id="3" w:name="_Toc57673390"/>
      <w:bookmarkStart w:id="4" w:name="_Toc105714739"/>
      <w:r w:rsidRPr="00AB1260">
        <w:rPr>
          <w:rFonts w:ascii="Arial" w:hAnsi="Arial" w:cs="Arial"/>
          <w:noProof/>
          <w:color w:val="0000FF"/>
          <w:sz w:val="28"/>
          <w:szCs w:val="28"/>
          <w:lang w:val="fr-FR"/>
        </w:rPr>
        <w:tab/>
        <w:t>* * * First Change * * * *</w:t>
      </w:r>
      <w:bookmarkStart w:id="5" w:name="_Toc122439293"/>
      <w:bookmarkStart w:id="6" w:name="_Toc122439301"/>
      <w:bookmarkEnd w:id="0"/>
      <w:bookmarkEnd w:id="1"/>
      <w:bookmarkEnd w:id="2"/>
      <w:bookmarkEnd w:id="3"/>
      <w:bookmarkEnd w:id="4"/>
      <w:r w:rsidR="0038153B" w:rsidRPr="00AB1260">
        <w:rPr>
          <w:rFonts w:ascii="Arial" w:hAnsi="Arial" w:cs="Arial"/>
          <w:noProof/>
          <w:color w:val="0000FF"/>
          <w:sz w:val="28"/>
          <w:szCs w:val="28"/>
          <w:lang w:val="fr-FR"/>
        </w:rPr>
        <w:tab/>
      </w:r>
    </w:p>
    <w:p w14:paraId="4E1019BD" w14:textId="77777777" w:rsidR="00414B1A" w:rsidRDefault="00414B1A" w:rsidP="00414B1A">
      <w:pPr>
        <w:pStyle w:val="2"/>
        <w:rPr>
          <w:ins w:id="7" w:author="Huawei-SA6#63-r1" w:date="2024-10-17T01:04:00Z"/>
          <w:noProof/>
          <w:lang w:eastAsia="zh-CN"/>
        </w:rPr>
      </w:pPr>
      <w:bookmarkStart w:id="8" w:name="_Toc179971710"/>
      <w:bookmarkStart w:id="9" w:name="_Toc178090041"/>
      <w:bookmarkStart w:id="10" w:name="_Toc133484058"/>
      <w:bookmarkStart w:id="11" w:name="_Toc178090043"/>
      <w:bookmarkStart w:id="12" w:name="_Toc133484060"/>
      <w:bookmarkStart w:id="13" w:name="_Toc117364422"/>
      <w:bookmarkStart w:id="14" w:name="_Toc170684161"/>
      <w:bookmarkStart w:id="15" w:name="_Toc133484061"/>
      <w:bookmarkStart w:id="16" w:name="_Toc117364423"/>
      <w:bookmarkStart w:id="17" w:name="_Hlk178016236"/>
      <w:bookmarkStart w:id="18" w:name="_Toc170684159"/>
      <w:bookmarkStart w:id="19" w:name="_Toc133484059"/>
      <w:bookmarkStart w:id="20" w:name="_Toc117364421"/>
      <w:bookmarkStart w:id="21" w:name="_Toc155356282"/>
      <w:bookmarkStart w:id="22" w:name="_Toc155356217"/>
      <w:ins w:id="23" w:author="Huawei-SA6#63-r1" w:date="2024-10-17T01:04:00Z">
        <w:r>
          <w:rPr>
            <w:noProof/>
            <w:lang w:eastAsia="zh-CN"/>
          </w:rPr>
          <w:t>4.x.</w:t>
        </w:r>
        <w:r>
          <w:rPr>
            <w:noProof/>
            <w:lang w:eastAsia="zh-CN"/>
          </w:rPr>
          <w:tab/>
          <w:t>&lt;Exsiting SEAL service X&gt;</w:t>
        </w:r>
        <w:bookmarkEnd w:id="8"/>
      </w:ins>
    </w:p>
    <w:p w14:paraId="5AB8386E" w14:textId="77777777" w:rsidR="00414B1A" w:rsidRPr="00F5334F" w:rsidRDefault="00414B1A" w:rsidP="00414B1A">
      <w:pPr>
        <w:pStyle w:val="3"/>
        <w:rPr>
          <w:ins w:id="24" w:author="Huawei-SA6#63-r1" w:date="2024-10-17T01:04:00Z"/>
          <w:noProof/>
          <w:lang w:eastAsia="zh-CN"/>
        </w:rPr>
      </w:pPr>
      <w:bookmarkStart w:id="25" w:name="_Toc179971711"/>
      <w:ins w:id="26" w:author="Huawei-SA6#63-r1" w:date="2024-10-17T01:04:00Z">
        <w:r>
          <w:rPr>
            <w:noProof/>
            <w:lang w:eastAsia="zh-CN"/>
          </w:rPr>
          <w:t>4.x.1</w:t>
        </w:r>
        <w:r>
          <w:rPr>
            <w:noProof/>
            <w:lang w:eastAsia="zh-CN"/>
          </w:rPr>
          <w:tab/>
          <w:t>Analysis</w:t>
        </w:r>
        <w:bookmarkEnd w:id="25"/>
        <w:r w:rsidRPr="00F5334F">
          <w:rPr>
            <w:noProof/>
            <w:lang w:eastAsia="zh-CN"/>
          </w:rPr>
          <w:t xml:space="preserve"> </w:t>
        </w:r>
      </w:ins>
    </w:p>
    <w:p w14:paraId="76B4F8F9" w14:textId="648D01C3" w:rsidR="00414B1A" w:rsidRDefault="00CE1984" w:rsidP="00CE1984">
      <w:pPr>
        <w:rPr>
          <w:ins w:id="27" w:author="Huawei-SA6#63-r1" w:date="2024-10-17T09:14:00Z"/>
          <w:noProof/>
          <w:lang w:eastAsia="zh-CN"/>
        </w:rPr>
      </w:pPr>
      <w:ins w:id="28" w:author="Huawei-SA6#63-r1" w:date="2024-10-17T09:04:00Z">
        <w:r>
          <w:rPr>
            <w:noProof/>
            <w:lang w:eastAsia="zh-CN"/>
          </w:rPr>
          <w:t>Currently, the API</w:t>
        </w:r>
      </w:ins>
      <w:ins w:id="29" w:author="Huawei-SA6#63-r1" w:date="2024-10-17T09:05:00Z">
        <w:r>
          <w:rPr>
            <w:noProof/>
            <w:lang w:eastAsia="zh-CN"/>
          </w:rPr>
          <w:t xml:space="preserve"> defined in SEALDD is not </w:t>
        </w:r>
      </w:ins>
      <w:ins w:id="30" w:author="Huawei-SA6#63-r1" w:date="2024-10-17T09:14:00Z">
        <w:r>
          <w:rPr>
            <w:noProof/>
            <w:lang w:eastAsia="zh-CN"/>
          </w:rPr>
          <w:t>friendly to vertical application:</w:t>
        </w:r>
      </w:ins>
    </w:p>
    <w:p w14:paraId="1089887C" w14:textId="7AC8F934" w:rsidR="00CE1984" w:rsidRDefault="00CE1984" w:rsidP="00CE1984">
      <w:pPr>
        <w:pStyle w:val="af2"/>
        <w:numPr>
          <w:ilvl w:val="0"/>
          <w:numId w:val="17"/>
        </w:numPr>
        <w:rPr>
          <w:ins w:id="31" w:author="Huawei-SA6#63-r1" w:date="2024-10-17T01:04:00Z"/>
          <w:noProof/>
          <w:lang w:eastAsia="zh-CN"/>
        </w:rPr>
      </w:pPr>
      <w:ins w:id="32" w:author="Huawei-SA6#63-r1" w:date="2024-10-17T09:17:00Z">
        <w:r>
          <w:rPr>
            <w:noProof/>
            <w:lang w:eastAsia="zh-CN"/>
          </w:rPr>
          <w:t xml:space="preserve">The </w:t>
        </w:r>
      </w:ins>
      <w:ins w:id="33" w:author="Huawei-SA6#63-r1" w:date="2024-10-17T09:18:00Z">
        <w:r>
          <w:rPr>
            <w:noProof/>
            <w:lang w:eastAsia="zh-CN"/>
          </w:rPr>
          <w:t xml:space="preserve">API </w:t>
        </w:r>
      </w:ins>
      <w:ins w:id="34" w:author="Huawei-SA6#63-r1" w:date="2024-10-17T09:17:00Z">
        <w:r>
          <w:rPr>
            <w:noProof/>
            <w:lang w:eastAsia="zh-CN"/>
          </w:rPr>
          <w:t xml:space="preserve">defined </w:t>
        </w:r>
      </w:ins>
      <w:ins w:id="35" w:author="Huawei-SA6#63-r1" w:date="2024-10-17T09:18:00Z">
        <w:r>
          <w:rPr>
            <w:noProof/>
            <w:lang w:eastAsia="zh-CN"/>
          </w:rPr>
          <w:t xml:space="preserve">in SEALDD </w:t>
        </w:r>
      </w:ins>
      <w:ins w:id="36" w:author="Huawei-SA6#63-r1" w:date="2024-10-17T09:17:00Z">
        <w:r>
          <w:rPr>
            <w:noProof/>
            <w:lang w:eastAsia="zh-CN"/>
          </w:rPr>
          <w:t xml:space="preserve">are not easily understood by </w:t>
        </w:r>
      </w:ins>
      <w:ins w:id="37" w:author="Huawei-SA6#63-r1" w:date="2024-10-17T09:18:00Z">
        <w:r>
          <w:rPr>
            <w:noProof/>
            <w:lang w:eastAsia="zh-CN"/>
          </w:rPr>
          <w:t>3</w:t>
        </w:r>
        <w:r w:rsidRPr="00CE1984">
          <w:rPr>
            <w:noProof/>
            <w:vertAlign w:val="superscript"/>
            <w:lang w:eastAsia="zh-CN"/>
          </w:rPr>
          <w:t>rd</w:t>
        </w:r>
        <w:r>
          <w:rPr>
            <w:noProof/>
            <w:lang w:eastAsia="zh-CN"/>
          </w:rPr>
          <w:t xml:space="preserve"> party</w:t>
        </w:r>
      </w:ins>
      <w:ins w:id="38" w:author="Huawei-SA6#63-r1" w:date="2024-10-17T09:17:00Z">
        <w:r w:rsidRPr="00CE1984">
          <w:rPr>
            <w:noProof/>
            <w:lang w:eastAsia="zh-CN"/>
          </w:rPr>
          <w:t>. The funct</w:t>
        </w:r>
        <w:r>
          <w:rPr>
            <w:noProof/>
            <w:lang w:eastAsia="zh-CN"/>
          </w:rPr>
          <w:t>ion</w:t>
        </w:r>
      </w:ins>
      <w:ins w:id="39" w:author="Huawei-SA6#63-r1" w:date="2024-10-17T09:19:00Z">
        <w:r>
          <w:rPr>
            <w:noProof/>
            <w:lang w:eastAsia="zh-CN"/>
          </w:rPr>
          <w:t>alities</w:t>
        </w:r>
      </w:ins>
      <w:ins w:id="40" w:author="Huawei-SA6#63-r1" w:date="2024-10-17T09:17:00Z">
        <w:r w:rsidRPr="00CE1984">
          <w:rPr>
            <w:noProof/>
            <w:lang w:eastAsia="zh-CN"/>
          </w:rPr>
          <w:t xml:space="preserve"> and values of the current APIs are not clear. For example, for the SEALDD transmission connection establishment API, it is not clear whether SEALDD can provide best-effort signaling transmission or low-latency signaling transmission for vertical industries. The vertical industries </w:t>
        </w:r>
      </w:ins>
      <w:ins w:id="41" w:author="Huawei-SA6#63-r1" w:date="2024-10-17T12:10:00Z">
        <w:r w:rsidR="00A25FA7">
          <w:rPr>
            <w:noProof/>
            <w:lang w:eastAsia="zh-CN"/>
          </w:rPr>
          <w:t>need</w:t>
        </w:r>
      </w:ins>
      <w:ins w:id="42" w:author="Huawei-SA6#63-r1" w:date="2024-10-17T09:17:00Z">
        <w:r w:rsidRPr="00CE1984">
          <w:rPr>
            <w:noProof/>
            <w:lang w:eastAsia="zh-CN"/>
          </w:rPr>
          <w:t xml:space="preserve"> determine specific functions based on the open parameters of the API.</w:t>
        </w:r>
      </w:ins>
    </w:p>
    <w:p w14:paraId="4F90639A" w14:textId="3738FD3C" w:rsidR="00C32547" w:rsidRDefault="00C32547" w:rsidP="00C32547">
      <w:pPr>
        <w:pStyle w:val="af2"/>
        <w:numPr>
          <w:ilvl w:val="0"/>
          <w:numId w:val="17"/>
        </w:numPr>
        <w:rPr>
          <w:ins w:id="43" w:author="Huawei-SA6#63-r1" w:date="2024-10-17T11:22:00Z"/>
          <w:noProof/>
          <w:lang w:eastAsia="zh-CN"/>
        </w:rPr>
      </w:pPr>
      <w:ins w:id="44" w:author="Huawei-SA6#63-r1" w:date="2024-10-17T11:22:00Z">
        <w:r>
          <w:rPr>
            <w:noProof/>
            <w:lang w:eastAsia="zh-CN"/>
          </w:rPr>
          <w:t>Currently, one single</w:t>
        </w:r>
        <w:r w:rsidRPr="00C32547">
          <w:rPr>
            <w:noProof/>
            <w:lang w:eastAsia="zh-CN"/>
          </w:rPr>
          <w:t xml:space="preserve"> API supports multiple functions because different parameter combinations in the current API support different functions. In </w:t>
        </w:r>
        <w:r>
          <w:rPr>
            <w:noProof/>
            <w:lang w:eastAsia="zh-CN"/>
          </w:rPr>
          <w:t xml:space="preserve">this case, it is difficult for </w:t>
        </w:r>
      </w:ins>
      <w:ins w:id="45" w:author="Huawei-SA6#63-r1" w:date="2024-10-17T11:23:00Z">
        <w:r>
          <w:rPr>
            <w:noProof/>
            <w:lang w:eastAsia="zh-CN"/>
          </w:rPr>
          <w:t>3</w:t>
        </w:r>
        <w:r w:rsidRPr="002E2363">
          <w:rPr>
            <w:noProof/>
            <w:vertAlign w:val="superscript"/>
            <w:lang w:eastAsia="zh-CN"/>
          </w:rPr>
          <w:t>rd</w:t>
        </w:r>
        <w:r>
          <w:rPr>
            <w:noProof/>
            <w:lang w:eastAsia="zh-CN"/>
          </w:rPr>
          <w:t xml:space="preserve"> </w:t>
        </w:r>
      </w:ins>
      <w:ins w:id="46" w:author="Huawei-SA6#63-r1" w:date="2024-10-17T11:22:00Z">
        <w:r>
          <w:rPr>
            <w:noProof/>
            <w:lang w:eastAsia="zh-CN"/>
          </w:rPr>
          <w:t>part</w:t>
        </w:r>
      </w:ins>
      <w:ins w:id="47" w:author="Huawei-SA6#63-r1" w:date="2024-10-17T11:23:00Z">
        <w:r>
          <w:rPr>
            <w:noProof/>
            <w:lang w:eastAsia="zh-CN"/>
          </w:rPr>
          <w:t>y</w:t>
        </w:r>
      </w:ins>
      <w:ins w:id="48" w:author="Huawei-SA6#63-r1" w:date="2024-10-17T11:22:00Z">
        <w:r w:rsidRPr="00C32547">
          <w:rPr>
            <w:noProof/>
            <w:lang w:eastAsia="zh-CN"/>
          </w:rPr>
          <w:t xml:space="preserve"> to distinguish the necessary parameters required for a particular function, and therefore</w:t>
        </w:r>
      </w:ins>
      <w:ins w:id="49" w:author="Huawei-SA6#63-r1" w:date="2024-10-17T11:23:00Z">
        <w:r>
          <w:rPr>
            <w:noProof/>
            <w:lang w:eastAsia="zh-CN"/>
          </w:rPr>
          <w:t xml:space="preserve"> it is</w:t>
        </w:r>
      </w:ins>
      <w:ins w:id="50" w:author="Huawei-SA6#63-r1" w:date="2024-10-17T11:22:00Z">
        <w:r w:rsidRPr="00C32547">
          <w:rPr>
            <w:noProof/>
            <w:lang w:eastAsia="zh-CN"/>
          </w:rPr>
          <w:t xml:space="preserve"> difficult for </w:t>
        </w:r>
      </w:ins>
      <w:ins w:id="51" w:author="Huawei-SA6#63-r1" w:date="2024-10-17T11:23:00Z">
        <w:r>
          <w:rPr>
            <w:noProof/>
            <w:lang w:eastAsia="zh-CN"/>
          </w:rPr>
          <w:t>3</w:t>
        </w:r>
        <w:r w:rsidRPr="002E2363">
          <w:rPr>
            <w:noProof/>
            <w:vertAlign w:val="superscript"/>
            <w:lang w:eastAsia="zh-CN"/>
          </w:rPr>
          <w:t>rd</w:t>
        </w:r>
        <w:r>
          <w:rPr>
            <w:noProof/>
            <w:lang w:eastAsia="zh-CN"/>
          </w:rPr>
          <w:t xml:space="preserve"> </w:t>
        </w:r>
      </w:ins>
      <w:ins w:id="52" w:author="Huawei-SA6#63-r1" w:date="2024-10-17T11:22:00Z">
        <w:r>
          <w:rPr>
            <w:noProof/>
            <w:lang w:eastAsia="zh-CN"/>
          </w:rPr>
          <w:t xml:space="preserve"> part</w:t>
        </w:r>
      </w:ins>
      <w:ins w:id="53" w:author="Huawei-SA6#63-r1" w:date="2024-10-17T11:23:00Z">
        <w:r>
          <w:rPr>
            <w:noProof/>
            <w:lang w:eastAsia="zh-CN"/>
          </w:rPr>
          <w:t>y</w:t>
        </w:r>
      </w:ins>
      <w:ins w:id="54" w:author="Huawei-SA6#63-r1" w:date="2024-10-17T11:22:00Z">
        <w:r w:rsidRPr="00C32547">
          <w:rPr>
            <w:noProof/>
            <w:lang w:eastAsia="zh-CN"/>
          </w:rPr>
          <w:t xml:space="preserve"> to invoke a particular function.</w:t>
        </w:r>
      </w:ins>
    </w:p>
    <w:p w14:paraId="7C609A90" w14:textId="77777777" w:rsidR="00414B1A" w:rsidRDefault="00414B1A" w:rsidP="00414B1A">
      <w:pPr>
        <w:pStyle w:val="3"/>
        <w:rPr>
          <w:ins w:id="55" w:author="Huawei-SA6#63-r1" w:date="2024-10-17T01:04:00Z"/>
          <w:noProof/>
          <w:lang w:eastAsia="zh-CN"/>
        </w:rPr>
      </w:pPr>
      <w:bookmarkStart w:id="56" w:name="_Toc179971712"/>
      <w:ins w:id="57" w:author="Huawei-SA6#63-r1" w:date="2024-10-17T01:04:00Z">
        <w:r>
          <w:rPr>
            <w:noProof/>
            <w:lang w:eastAsia="zh-CN"/>
          </w:rPr>
          <w:t>4.x.2</w:t>
        </w:r>
        <w:r>
          <w:rPr>
            <w:noProof/>
            <w:lang w:eastAsia="zh-CN"/>
          </w:rPr>
          <w:tab/>
          <w:t>Identified gaps</w:t>
        </w:r>
        <w:bookmarkEnd w:id="56"/>
        <w:r>
          <w:rPr>
            <w:noProof/>
            <w:lang w:eastAsia="zh-CN"/>
          </w:rPr>
          <w:t xml:space="preserve"> </w:t>
        </w:r>
      </w:ins>
    </w:p>
    <w:p w14:paraId="01921D5D" w14:textId="77777777" w:rsidR="002E2363" w:rsidRDefault="002E2363" w:rsidP="002E2363">
      <w:pPr>
        <w:rPr>
          <w:ins w:id="58" w:author="Huawei-SA6#63-r1" w:date="2024-10-17T11:24:00Z"/>
          <w:noProof/>
          <w:lang w:eastAsia="zh-CN"/>
        </w:rPr>
      </w:pPr>
      <w:ins w:id="59" w:author="Huawei-SA6#63-r1" w:date="2024-10-17T11:24:00Z">
        <w:r>
          <w:rPr>
            <w:noProof/>
            <w:lang w:eastAsia="zh-CN"/>
          </w:rPr>
          <w:t>Currently, the API defined in SEALDD is not friendly to vertical application:</w:t>
        </w:r>
      </w:ins>
    </w:p>
    <w:p w14:paraId="750BE003" w14:textId="562D2A60" w:rsidR="002E2363" w:rsidRDefault="002E2363" w:rsidP="002E2363">
      <w:pPr>
        <w:pStyle w:val="af2"/>
        <w:numPr>
          <w:ilvl w:val="0"/>
          <w:numId w:val="19"/>
        </w:numPr>
        <w:rPr>
          <w:ins w:id="60" w:author="Huawei-SA6#63-r1" w:date="2024-10-17T11:26:00Z"/>
          <w:noProof/>
          <w:lang w:eastAsia="zh-CN"/>
        </w:rPr>
      </w:pPr>
      <w:ins w:id="61" w:author="Huawei-SA6#63-r1" w:date="2024-10-17T11:26:00Z">
        <w:r>
          <w:rPr>
            <w:noProof/>
            <w:lang w:eastAsia="zh-CN"/>
          </w:rPr>
          <w:t>The functions supported by APIs are hard for 3</w:t>
        </w:r>
        <w:r w:rsidRPr="002E2363">
          <w:rPr>
            <w:noProof/>
            <w:vertAlign w:val="superscript"/>
            <w:lang w:eastAsia="zh-CN"/>
          </w:rPr>
          <w:t>rd</w:t>
        </w:r>
        <w:r>
          <w:rPr>
            <w:noProof/>
            <w:lang w:eastAsia="zh-CN"/>
          </w:rPr>
          <w:t xml:space="preserve"> party to under</w:t>
        </w:r>
        <w:bookmarkStart w:id="62" w:name="_GoBack"/>
        <w:bookmarkEnd w:id="62"/>
        <w:r>
          <w:rPr>
            <w:noProof/>
            <w:lang w:eastAsia="zh-CN"/>
          </w:rPr>
          <w:t>stand.</w:t>
        </w:r>
      </w:ins>
    </w:p>
    <w:p w14:paraId="0C90BB75" w14:textId="7A1245C2" w:rsidR="002E2363" w:rsidRDefault="002E2363" w:rsidP="002E2363">
      <w:pPr>
        <w:pStyle w:val="af2"/>
        <w:numPr>
          <w:ilvl w:val="0"/>
          <w:numId w:val="19"/>
        </w:numPr>
        <w:rPr>
          <w:ins w:id="63" w:author="Huawei-SA6#63-r1" w:date="2024-10-17T11:25:00Z"/>
          <w:noProof/>
          <w:lang w:eastAsia="zh-CN"/>
        </w:rPr>
      </w:pPr>
      <w:ins w:id="64" w:author="Huawei-SA6#63-r1" w:date="2024-10-17T11:26:00Z">
        <w:r>
          <w:rPr>
            <w:noProof/>
            <w:lang w:eastAsia="zh-CN"/>
          </w:rPr>
          <w:t xml:space="preserve">The APIs are </w:t>
        </w:r>
      </w:ins>
      <w:ins w:id="65" w:author="Huawei-SA6#63-r1" w:date="2024-10-17T11:27:00Z">
        <w:r>
          <w:rPr>
            <w:noProof/>
            <w:lang w:eastAsia="zh-CN"/>
          </w:rPr>
          <w:t>not easy for 3</w:t>
        </w:r>
        <w:r w:rsidRPr="002E2363">
          <w:rPr>
            <w:noProof/>
            <w:vertAlign w:val="superscript"/>
            <w:lang w:eastAsia="zh-CN"/>
          </w:rPr>
          <w:t>rd</w:t>
        </w:r>
        <w:r>
          <w:rPr>
            <w:noProof/>
            <w:lang w:eastAsia="zh-CN"/>
          </w:rPr>
          <w:t xml:space="preserve"> party to use.</w:t>
        </w:r>
      </w:ins>
    </w:p>
    <w:p w14:paraId="079ADF16" w14:textId="7E5356AF" w:rsidR="00414B1A" w:rsidRPr="00414B1A" w:rsidDel="002E2363" w:rsidRDefault="00414B1A" w:rsidP="002E2363">
      <w:pPr>
        <w:pStyle w:val="af2"/>
        <w:ind w:left="360"/>
        <w:rPr>
          <w:del w:id="66" w:author="Huawei-SA6#63-r1" w:date="2024-10-17T11:27:00Z"/>
        </w:rPr>
      </w:pPr>
    </w:p>
    <w:p w14:paraId="5B6D0CA8" w14:textId="77777777" w:rsidR="00414B1A" w:rsidRDefault="00414B1A" w:rsidP="002E2363"/>
    <w:p w14:paraId="2A8E8BD2" w14:textId="69A75EBC" w:rsidR="002E2363" w:rsidRDefault="002E2363" w:rsidP="002E2363">
      <w:pPr>
        <w:pStyle w:val="1"/>
        <w:rPr>
          <w:ins w:id="67" w:author="Huawei-SA6#63-r1" w:date="2024-10-17T11:28:00Z"/>
          <w:noProof/>
          <w:lang w:eastAsia="zh-CN"/>
        </w:rPr>
      </w:pPr>
      <w:bookmarkStart w:id="68" w:name="_Toc179971727"/>
      <w:ins w:id="69" w:author="Huawei-SA6#63-r1" w:date="2024-10-17T11:28:00Z">
        <w:r>
          <w:rPr>
            <w:noProof/>
            <w:lang w:eastAsia="zh-CN"/>
          </w:rPr>
          <w:t>8.X</w:t>
        </w:r>
        <w:r>
          <w:rPr>
            <w:noProof/>
            <w:lang w:eastAsia="zh-CN"/>
          </w:rPr>
          <w:tab/>
          <w:t>Solution</w:t>
        </w:r>
        <w:bookmarkEnd w:id="68"/>
        <w:r>
          <w:rPr>
            <w:noProof/>
            <w:lang w:eastAsia="zh-CN"/>
          </w:rPr>
          <w:t>#X</w:t>
        </w:r>
      </w:ins>
      <w:ins w:id="70" w:author="Huawei-SA6#63-r1" w:date="2024-10-17T12:05:00Z">
        <w:r w:rsidR="000270CF">
          <w:rPr>
            <w:noProof/>
            <w:lang w:eastAsia="zh-CN"/>
          </w:rPr>
          <w:t>.1</w:t>
        </w:r>
      </w:ins>
    </w:p>
    <w:p w14:paraId="018B75AE" w14:textId="77777777" w:rsidR="00414B1A" w:rsidRPr="002E2363" w:rsidRDefault="00414B1A" w:rsidP="002E2363"/>
    <w:p w14:paraId="5B3969D9" w14:textId="77777777" w:rsidR="00E93BBD" w:rsidRDefault="00E93BBD" w:rsidP="00E93BBD">
      <w:pPr>
        <w:pStyle w:val="2"/>
      </w:pPr>
      <w:r>
        <w:t>9.2</w:t>
      </w:r>
      <w:r>
        <w:tab/>
        <w:t>SEALDD regular connection management</w:t>
      </w:r>
      <w:bookmarkEnd w:id="9"/>
      <w:bookmarkEnd w:id="10"/>
      <w:r>
        <w:t xml:space="preserve"> </w:t>
      </w:r>
    </w:p>
    <w:p w14:paraId="449E9308" w14:textId="77777777" w:rsidR="00E93BBD" w:rsidRDefault="00E93BBD" w:rsidP="00E93BBD">
      <w:pPr>
        <w:pStyle w:val="3"/>
      </w:pPr>
      <w:bookmarkStart w:id="71" w:name="_Toc178090042"/>
      <w:r>
        <w:t>9.2.1</w:t>
      </w:r>
      <w:r>
        <w:tab/>
        <w:t>General</w:t>
      </w:r>
      <w:bookmarkEnd w:id="71"/>
    </w:p>
    <w:p w14:paraId="127B74A6" w14:textId="376058D7" w:rsidR="00E93BBD" w:rsidRDefault="00E93BBD" w:rsidP="00E93BBD">
      <w:pPr>
        <w:rPr>
          <w:lang w:eastAsia="zh-CN"/>
        </w:rPr>
      </w:pPr>
      <w:r>
        <w:rPr>
          <w:lang w:eastAsia="zh-CN"/>
        </w:rPr>
        <w:t>The following clauses specify procedures, information flow and APIs for establishing an SEALDD enabled end-to-end connection between VAL client and VAL server. The end-to-end connection (also termed SEALDD-UU flow) is uniquely identified in the SEALDD layer by the SEALDD-UU flow ID. The specific procedures detailed in the subsequent clauses are for cases in which the SEALDD regular connection is used respectively for application signalling, application data delivery initiated by VAL server, and application data delivery initiated based on DD policy.</w:t>
      </w:r>
    </w:p>
    <w:p w14:paraId="6C96F2E6" w14:textId="3419ACC6" w:rsidR="00CD0E5B" w:rsidRPr="0078511E" w:rsidDel="00BD6313" w:rsidRDefault="00CD0E5B" w:rsidP="00CD0E5B">
      <w:pPr>
        <w:rPr>
          <w:del w:id="72" w:author="Huawei-SA6#63" w:date="2024-09-30T12:08:00Z"/>
          <w:lang w:eastAsia="zh-CN"/>
        </w:rPr>
      </w:pPr>
      <w:ins w:id="73" w:author="Huawei-SA6#63" w:date="2024-09-23T20:37:00Z">
        <w:r>
          <w:rPr>
            <w:lang w:eastAsia="zh-CN"/>
          </w:rPr>
          <w:t xml:space="preserve">As for the signalling </w:t>
        </w:r>
        <w:r>
          <w:rPr>
            <w:rFonts w:hint="eastAsia"/>
            <w:lang w:eastAsia="zh-CN"/>
          </w:rPr>
          <w:t>transmission</w:t>
        </w:r>
        <w:r>
          <w:rPr>
            <w:lang w:eastAsia="zh-CN"/>
          </w:rPr>
          <w:t xml:space="preserve"> connection establishment, the SEALDD enabler layer can determine to establish different signalling transmission connection (i.e. </w:t>
        </w:r>
      </w:ins>
      <w:ins w:id="74" w:author="Huawei-SA6#63" w:date="2024-09-30T12:03:00Z">
        <w:r>
          <w:rPr>
            <w:lang w:eastAsia="zh-CN"/>
          </w:rPr>
          <w:t>best effort</w:t>
        </w:r>
      </w:ins>
      <w:ins w:id="75" w:author="Huawei-SA6#63" w:date="2024-09-23T20:37:00Z">
        <w:r>
          <w:rPr>
            <w:lang w:eastAsia="zh-CN"/>
          </w:rPr>
          <w:t xml:space="preserve"> signalling transmission connection, </w:t>
        </w:r>
      </w:ins>
      <w:ins w:id="76" w:author="Huawei-SA6#63" w:date="2024-10-08T16:59:00Z">
        <w:r w:rsidR="008350E6">
          <w:rPr>
            <w:lang w:eastAsia="zh-CN"/>
          </w:rPr>
          <w:t xml:space="preserve">reliable </w:t>
        </w:r>
      </w:ins>
      <w:proofErr w:type="spellStart"/>
      <w:ins w:id="77" w:author="Huawei-SA6#63" w:date="2024-09-23T20:37:00Z">
        <w:r>
          <w:rPr>
            <w:lang w:eastAsia="zh-CN"/>
          </w:rPr>
          <w:t>signanlling</w:t>
        </w:r>
        <w:proofErr w:type="spellEnd"/>
        <w:r>
          <w:rPr>
            <w:lang w:eastAsia="zh-CN"/>
          </w:rPr>
          <w:t xml:space="preserve"> transmission connection</w:t>
        </w:r>
      </w:ins>
      <w:ins w:id="78" w:author="Huawei-SA6#63" w:date="2024-09-23T20:38:00Z">
        <w:r>
          <w:rPr>
            <w:lang w:eastAsia="zh-CN"/>
          </w:rPr>
          <w:t xml:space="preserve">) </w:t>
        </w:r>
      </w:ins>
      <w:ins w:id="79" w:author="Huawei-SA6#63" w:date="2024-09-23T20:37:00Z">
        <w:r>
          <w:rPr>
            <w:lang w:eastAsia="zh-CN"/>
          </w:rPr>
          <w:t xml:space="preserve">for the VAL server based on the signalling transmission requirement. </w:t>
        </w:r>
      </w:ins>
    </w:p>
    <w:p w14:paraId="2536B682" w14:textId="77777777" w:rsidR="00E93BBD" w:rsidRDefault="00E93BBD" w:rsidP="00E93BBD">
      <w:pPr>
        <w:pStyle w:val="NO"/>
        <w:rPr>
          <w:lang w:eastAsia="zh-CN"/>
        </w:rPr>
      </w:pPr>
      <w:r>
        <w:rPr>
          <w:lang w:eastAsia="zh-CN"/>
        </w:rPr>
        <w:t>NOTE:</w:t>
      </w:r>
      <w:r>
        <w:rPr>
          <w:lang w:eastAsia="zh-CN"/>
        </w:rPr>
        <w:tab/>
        <w:t>SEALDD server and VAL server may have different behaviour when establishing the connection for signalling transmission and regular data transmission. For signalling transmission, the VAL server may allocate the same address and port to send/receive the signalling traffic of all the users. For data transmission, the VAL server may allocate different addresses and ports to send/receive the data traffic of different users. And SEALDD server may need to identify the data traffic by checking the SEALDD connection establishment request since different SEALDD clients’ application data traffic should be mapped to their specific SEALDD-S connection.</w:t>
      </w:r>
    </w:p>
    <w:p w14:paraId="303E0342" w14:textId="00B1D518" w:rsidR="00636C04" w:rsidRDefault="00636C04" w:rsidP="00636C04">
      <w:pPr>
        <w:pStyle w:val="3"/>
      </w:pPr>
      <w:r>
        <w:t>9.2.2</w:t>
      </w:r>
      <w:r>
        <w:tab/>
        <w:t>Procedure</w:t>
      </w:r>
      <w:bookmarkEnd w:id="11"/>
      <w:bookmarkEnd w:id="12"/>
      <w:bookmarkEnd w:id="13"/>
    </w:p>
    <w:p w14:paraId="560FCC46" w14:textId="7246E12F" w:rsidR="00636C04" w:rsidRDefault="00636C04" w:rsidP="00636C04">
      <w:pPr>
        <w:pStyle w:val="4"/>
      </w:pPr>
      <w:bookmarkStart w:id="80" w:name="_Toc178090044"/>
      <w:r>
        <w:t>9.2.2.1</w:t>
      </w:r>
      <w:r>
        <w:tab/>
        <w:t xml:space="preserve">SEALDD enabled </w:t>
      </w:r>
      <w:ins w:id="81" w:author="Huawei-SA6#63" w:date="2024-09-30T12:19:00Z">
        <w:r w:rsidR="008031CC">
          <w:t xml:space="preserve">best effort </w:t>
        </w:r>
      </w:ins>
      <w:r>
        <w:t>signalling transmission connection establishment procedure</w:t>
      </w:r>
      <w:bookmarkEnd w:id="80"/>
    </w:p>
    <w:p w14:paraId="371C7657" w14:textId="5E7A181F" w:rsidR="00636C04" w:rsidRDefault="00636C04" w:rsidP="00636C04">
      <w:pPr>
        <w:rPr>
          <w:lang w:eastAsia="zh-CN"/>
        </w:rPr>
      </w:pPr>
      <w:r>
        <w:rPr>
          <w:lang w:eastAsia="zh-CN"/>
        </w:rPr>
        <w:t xml:space="preserve">Figure 9.2.2.1-1 illustrate the procedure for </w:t>
      </w:r>
      <w:ins w:id="82" w:author="Huawei-SA6#63" w:date="2024-09-30T12:19:00Z">
        <w:r w:rsidR="00314D6C">
          <w:rPr>
            <w:lang w:eastAsia="zh-CN"/>
          </w:rPr>
          <w:t xml:space="preserve">best effort </w:t>
        </w:r>
      </w:ins>
      <w:r>
        <w:rPr>
          <w:lang w:eastAsia="zh-CN"/>
        </w:rPr>
        <w:t>signalling transmission connection establishment.</w:t>
      </w:r>
      <w:ins w:id="83" w:author="Huawei-SA6#63" w:date="2024-09-30T12:22:00Z">
        <w:r w:rsidR="00B5560A">
          <w:rPr>
            <w:lang w:eastAsia="zh-CN"/>
          </w:rPr>
          <w:t xml:space="preserve"> In </w:t>
        </w:r>
        <w:r w:rsidR="00B5560A">
          <w:rPr>
            <w:rFonts w:hint="eastAsia"/>
            <w:lang w:eastAsia="zh-CN"/>
          </w:rPr>
          <w:t>this</w:t>
        </w:r>
        <w:r w:rsidR="00B5560A">
          <w:rPr>
            <w:lang w:eastAsia="zh-CN"/>
          </w:rPr>
          <w:t xml:space="preserve"> clause, </w:t>
        </w:r>
        <w:r w:rsidR="00261097">
          <w:rPr>
            <w:lang w:eastAsia="zh-CN"/>
          </w:rPr>
          <w:t xml:space="preserve">considering VAL server’s </w:t>
        </w:r>
      </w:ins>
      <w:ins w:id="84" w:author="Huawei-SA6#63" w:date="2024-09-30T12:23:00Z">
        <w:r w:rsidR="00261097">
          <w:rPr>
            <w:lang w:eastAsia="zh-CN"/>
          </w:rPr>
          <w:t xml:space="preserve">requirement on signalling transmission is not strict, then the VAL server can invoke best effort signalling transmission </w:t>
        </w:r>
        <w:r w:rsidR="00120D11">
          <w:rPr>
            <w:lang w:eastAsia="zh-CN"/>
          </w:rPr>
          <w:t>connection establishment API to enable the connection estab</w:t>
        </w:r>
      </w:ins>
      <w:ins w:id="85" w:author="Huawei-SA6#63" w:date="2024-09-30T12:24:00Z">
        <w:r w:rsidR="00120D11">
          <w:rPr>
            <w:lang w:eastAsia="zh-CN"/>
          </w:rPr>
          <w:t>lishment.</w:t>
        </w:r>
      </w:ins>
    </w:p>
    <w:p w14:paraId="59F4CA6F" w14:textId="77777777" w:rsidR="00636C04" w:rsidRDefault="00636C04" w:rsidP="00636C04">
      <w:r>
        <w:t>Pre-condition:</w:t>
      </w:r>
    </w:p>
    <w:p w14:paraId="1F06F492" w14:textId="77777777" w:rsidR="00636C04" w:rsidRDefault="00636C04" w:rsidP="00636C04">
      <w:pPr>
        <w:pStyle w:val="B1"/>
      </w:pPr>
      <w:r>
        <w:t>-</w:t>
      </w:r>
      <w:r>
        <w:tab/>
        <w:t>The VAL server can discover and select the SEALDD server by CAPIF functions.</w:t>
      </w:r>
    </w:p>
    <w:bookmarkStart w:id="86" w:name="_MON_1789915701"/>
    <w:bookmarkEnd w:id="86"/>
    <w:p w14:paraId="68E13C42" w14:textId="32B9222B" w:rsidR="00636C04" w:rsidRDefault="00EB658E" w:rsidP="00636C04">
      <w:pPr>
        <w:pStyle w:val="TH"/>
        <w:rPr>
          <w:ins w:id="87" w:author="Huawei-SA6#63" w:date="2024-10-08T17:44:00Z"/>
          <w:rFonts w:eastAsia="Times New Roman"/>
        </w:rPr>
      </w:pPr>
      <w:del w:id="88" w:author="Huawei-SA6#63" w:date="2024-10-08T17:43:00Z">
        <w:r w:rsidDel="00B974AD">
          <w:rPr>
            <w:rFonts w:eastAsia="Times New Roman"/>
          </w:rPr>
          <w:object w:dxaOrig="6941" w:dyaOrig="5017" w14:anchorId="21074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3pt;height:251.3pt" o:ole="">
              <v:imagedata r:id="rId9" o:title=""/>
            </v:shape>
            <o:OLEObject Type="Embed" ProgID="Word.Document.12" ShapeID="_x0000_i1025" DrawAspect="Content" ObjectID="_1790673426" r:id="rId10">
              <o:FieldCodes>\s</o:FieldCodes>
            </o:OLEObject>
          </w:object>
        </w:r>
      </w:del>
    </w:p>
    <w:p w14:paraId="0360A756" w14:textId="4B8A78CF" w:rsidR="00B974AD" w:rsidRDefault="00B974AD" w:rsidP="00636C04">
      <w:pPr>
        <w:pStyle w:val="TH"/>
      </w:pPr>
      <w:ins w:id="89" w:author="Huawei-SA6#63" w:date="2024-10-08T17:44:00Z">
        <w:r>
          <w:rPr>
            <w:b w:val="0"/>
            <w:noProof/>
            <w:lang w:val="en-US" w:eastAsia="zh-CN"/>
          </w:rPr>
          <w:drawing>
            <wp:inline distT="0" distB="0" distL="0" distR="0" wp14:anchorId="4A8C9452" wp14:editId="40C11D36">
              <wp:extent cx="4624705" cy="3358515"/>
              <wp:effectExtent l="0" t="0" r="0" b="0"/>
              <wp:docPr id="1" name="图片 1" descr="C:\Users\h00585983\AppData\Local\Microsoft\Windows\INetCache\Content.MSO\1C7AEBF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Users\h00585983\AppData\Local\Microsoft\Windows\INetCache\Content.MSO\1C7AEBF8.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24705" cy="3358515"/>
                      </a:xfrm>
                      <a:prstGeom prst="rect">
                        <a:avLst/>
                      </a:prstGeom>
                      <a:noFill/>
                      <a:ln>
                        <a:noFill/>
                      </a:ln>
                    </pic:spPr>
                  </pic:pic>
                </a:graphicData>
              </a:graphic>
            </wp:inline>
          </w:drawing>
        </w:r>
      </w:ins>
    </w:p>
    <w:p w14:paraId="23D1AB29" w14:textId="6F73BD95" w:rsidR="00636C04" w:rsidRDefault="00636C04" w:rsidP="00636C04">
      <w:pPr>
        <w:pStyle w:val="TF"/>
      </w:pPr>
      <w:r>
        <w:t xml:space="preserve">Figure 9.2.2.1-1: SEALDD </w:t>
      </w:r>
      <w:ins w:id="90" w:author="Huawei-SA6#63" w:date="2024-10-08T17:44:00Z">
        <w:r w:rsidR="006B1C19">
          <w:t xml:space="preserve">best effort </w:t>
        </w:r>
      </w:ins>
      <w:r>
        <w:t>signalling transmission connection establishment procedure</w:t>
      </w:r>
    </w:p>
    <w:p w14:paraId="3DA00F0C" w14:textId="7F1B0903" w:rsidR="00636C04" w:rsidRDefault="00636C04" w:rsidP="00636C04">
      <w:pPr>
        <w:pStyle w:val="B1"/>
      </w:pPr>
      <w:r>
        <w:t>1.</w:t>
      </w:r>
      <w:r>
        <w:tab/>
        <w:t xml:space="preserve">The VAL server decides to use SEALDD service for application signalling transfer and allocates address/port as SEALDD-S </w:t>
      </w:r>
      <w:del w:id="91" w:author="Huawei-SA6#63" w:date="2024-10-08T16:59:00Z">
        <w:r w:rsidDel="00C24DD1">
          <w:delText>Data transmission</w:delText>
        </w:r>
      </w:del>
      <w:r>
        <w:t xml:space="preserve"> connection information for receiving the application signalling packets from SEALDD server. The VAL server sends </w:t>
      </w:r>
      <w:del w:id="92" w:author="Huawei-SA6#63" w:date="2024-09-30T15:26:00Z">
        <w:r w:rsidDel="00C260A2">
          <w:delText>Sdd_RegularTransmission</w:delText>
        </w:r>
      </w:del>
      <w:ins w:id="93" w:author="Huawei-SA6#63" w:date="2024-09-30T15:26:00Z">
        <w:r w:rsidR="00C260A2">
          <w:t xml:space="preserve">SEALDD enabled best effort signalling </w:t>
        </w:r>
      </w:ins>
      <w:ins w:id="94" w:author="Huawei-SA6#63" w:date="2024-09-30T15:27:00Z">
        <w:r w:rsidR="00C260A2">
          <w:t>transmission connection establishment</w:t>
        </w:r>
      </w:ins>
      <w:r>
        <w:t xml:space="preserve"> request to the SEALDD server. The </w:t>
      </w:r>
      <w:ins w:id="95" w:author="Huawei-SA6#63" w:date="2024-10-08T16:56:00Z">
        <w:r w:rsidR="00827484">
          <w:t xml:space="preserve">SEALDD enabled best effort signalling transmission connection establishment </w:t>
        </w:r>
      </w:ins>
      <w:del w:id="96" w:author="Huawei-SA6#63" w:date="2024-10-08T16:56:00Z">
        <w:r w:rsidDel="00827484">
          <w:delText xml:space="preserve">service </w:delText>
        </w:r>
      </w:del>
      <w:r>
        <w:t>request includes the VAL server ID, VAL service ID to identify the VAL application traffic, the SEALDD-S Data transmission connection information of the VAL server side.</w:t>
      </w:r>
      <w:ins w:id="97" w:author="Huawei-SA6#63" w:date="2024-10-08T17:00:00Z">
        <w:r w:rsidR="00C24DD1">
          <w:t xml:space="preserve"> </w:t>
        </w:r>
      </w:ins>
    </w:p>
    <w:p w14:paraId="406E2051" w14:textId="3B80917C" w:rsidR="00636C04" w:rsidRDefault="00636C04" w:rsidP="00636C04">
      <w:pPr>
        <w:pStyle w:val="B1"/>
      </w:pPr>
      <w:r>
        <w:t>2.</w:t>
      </w:r>
      <w:r>
        <w:tab/>
        <w:t xml:space="preserve">Upon receiving the request, the SEALDD server performs an authorization check. If authorization is successful, the SEALDD server allocates a specific address or port used for SEALDD traffic transfer with the incoming SEALDD client(s) for the VAL server and responds with a </w:t>
      </w:r>
      <w:ins w:id="98" w:author="Huawei-SA6#63" w:date="2024-09-30T15:26:00Z">
        <w:r w:rsidR="00673EE9">
          <w:t xml:space="preserve">SEALDD enabled best effort signalling </w:t>
        </w:r>
      </w:ins>
      <w:ins w:id="99" w:author="Huawei-SA6#63" w:date="2024-09-30T15:27:00Z">
        <w:r w:rsidR="00673EE9">
          <w:t>transmission connection establishment</w:t>
        </w:r>
      </w:ins>
      <w:r>
        <w:t xml:space="preserve"> response.  </w:t>
      </w:r>
    </w:p>
    <w:p w14:paraId="5BDA9EE9" w14:textId="3DEDFF4C" w:rsidR="00636C04" w:rsidRDefault="00636C04" w:rsidP="00636C04">
      <w:pPr>
        <w:pStyle w:val="NO"/>
      </w:pPr>
      <w:r>
        <w:lastRenderedPageBreak/>
        <w:t xml:space="preserve">NOTE 1: The SEALDD server does not allocate address/port in this step and VAL server treats the SEALDD-S </w:t>
      </w:r>
      <w:del w:id="100" w:author="Huawei-SA6#63" w:date="2024-10-08T17:05:00Z">
        <w:r w:rsidDel="00880A2E">
          <w:delText xml:space="preserve">Data transmission </w:delText>
        </w:r>
      </w:del>
      <w:r>
        <w:t>connection information as wildcard endpoint for SEALDD-S reference point to receive all the application signalling traffic.</w:t>
      </w:r>
    </w:p>
    <w:p w14:paraId="6D0F4887" w14:textId="77777777" w:rsidR="00636C04" w:rsidRDefault="00636C04" w:rsidP="00636C04">
      <w:pPr>
        <w:pStyle w:val="B1"/>
        <w:rPr>
          <w:lang w:eastAsia="zh-CN"/>
        </w:rPr>
      </w:pPr>
      <w:r>
        <w:rPr>
          <w:lang w:eastAsia="zh-CN"/>
        </w:rPr>
        <w:t>3.</w:t>
      </w:r>
      <w:r>
        <w:rPr>
          <w:lang w:eastAsia="zh-CN"/>
        </w:rPr>
        <w:tab/>
        <w:t>The VAL client sends a SEALDD service request to SEALDD client. The service request also indicates to establish application signalling transmission connection. The VAL client receives a SEALDD service response to the SEALDD client. The response indicates that whether the SEALDD service request is successful or not.</w:t>
      </w:r>
    </w:p>
    <w:p w14:paraId="7E5E54DB" w14:textId="77777777" w:rsidR="00636C04" w:rsidRDefault="00636C04" w:rsidP="00636C04">
      <w:pPr>
        <w:pStyle w:val="B1"/>
      </w:pPr>
      <w:r>
        <w:rPr>
          <w:lang w:eastAsia="zh-CN"/>
        </w:rPr>
        <w:t>4.</w:t>
      </w:r>
      <w:r>
        <w:rPr>
          <w:lang w:eastAsia="zh-CN"/>
        </w:rPr>
        <w:tab/>
      </w:r>
      <w:r>
        <w:t>The VAL/SEALDD client discovers and selects the proper SEALDD server for the VAL application, as described in clause 9.4.3. After this step, the VAL server is discovered and selected along with the associated SEALDD server, the SEALDD client can get the SEALDD server's address.</w:t>
      </w:r>
    </w:p>
    <w:p w14:paraId="03EA5278" w14:textId="441029EE" w:rsidR="00636C04" w:rsidRDefault="00636C04" w:rsidP="00636C04">
      <w:pPr>
        <w:pStyle w:val="B1"/>
      </w:pPr>
      <w:r>
        <w:t>5.</w:t>
      </w:r>
      <w:r>
        <w:tab/>
        <w:t xml:space="preserve">The SEALDD client allocates SEALDD-UU flow ID(s) mapping to application traffic for application signalling transmission. The SEALDD client sends </w:t>
      </w:r>
      <w:ins w:id="101" w:author="Huawei-SA6#63" w:date="2024-10-08T17:41:00Z">
        <w:r w:rsidR="007F2F71" w:rsidRPr="007F2F71">
          <w:t>SEALDD signalling transmission connection establishment initiated by SEALDD client</w:t>
        </w:r>
        <w:r w:rsidR="007F2F71" w:rsidRPr="007F2F71" w:rsidDel="007F2F71">
          <w:t xml:space="preserve"> </w:t>
        </w:r>
      </w:ins>
      <w:del w:id="102" w:author="Huawei-SA6#63" w:date="2024-10-08T17:41:00Z">
        <w:r w:rsidDel="007F2F71">
          <w:delText xml:space="preserve">Sdd_RegularTransmissionConnection_Establish </w:delText>
        </w:r>
      </w:del>
      <w:r>
        <w:t>request to SEALDD server with the SEALDD client ID, the SEALDD-UU flow ID(s), VAL server ID, VAL service ID and the SEALDD traffic descriptor of the SEALDD client side (the address/port of the SEALDD client for receiving the downlink SEALDD traffic). The request message also contains the selected VAL server endpoint information. The SEALDD server retrieves the location information of the VAL UE or SEALDD client from SEAL LM services defined in 3GPP TS 23.434[4] clause 9.3.12 and verifies with the Geofence policy configured by the VAL server to allow or restrict the signalling connection establishment. If the location information is allowed as per the configured geofence policy then the SEALDD server allows the signalling connection establishment, otherwise SEALDD server returns failed result e.g. performs connection reject.</w:t>
      </w:r>
    </w:p>
    <w:p w14:paraId="4F6A7147" w14:textId="77777777" w:rsidR="00636C04" w:rsidRDefault="00636C04" w:rsidP="00636C04">
      <w:pPr>
        <w:pStyle w:val="NO"/>
      </w:pPr>
      <w:r>
        <w:t>NOTE 2:</w:t>
      </w:r>
      <w:r>
        <w:tab/>
        <w:t>The SEALDD-UU flow ID is used by the SEALDD client and SEALDD server to identify different application traffic, and it is mapped to the VAL service ID.</w:t>
      </w:r>
    </w:p>
    <w:p w14:paraId="418886A9" w14:textId="77777777" w:rsidR="00636C04" w:rsidRDefault="00636C04" w:rsidP="00636C04">
      <w:pPr>
        <w:pStyle w:val="B1"/>
      </w:pPr>
      <w:r>
        <w:t>6.</w:t>
      </w:r>
      <w:r>
        <w:tab/>
        <w:t>The SEALDD server responds to the SEALDD client with the SEALDD traffic descriptor of SEALDD server side (e.g. address/port allocated in step 2, transport layer protocol) mapping to the application traffic.</w:t>
      </w:r>
    </w:p>
    <w:p w14:paraId="2DA2E161" w14:textId="77777777" w:rsidR="00636C04" w:rsidRDefault="00636C04" w:rsidP="00636C04">
      <w:pPr>
        <w:pStyle w:val="B1"/>
      </w:pPr>
      <w:r>
        <w:t>7.</w:t>
      </w:r>
      <w:r>
        <w:tab/>
        <w:t xml:space="preserve">The SEALDD server stores the SEALDD client ID, SEALDD-UU flow ID(s) to identify the SEALDD traffic and establishes SEALDD-S connection with VAL server for the VAL client to transmit application traffic mapping to the SEALDD traffic. SEALDD server may use different address/port to establish the SEALDD-S data transmission connection for application signalling transfer towards the VAL server for different SEALDD client and SEALDD-UU flow. Then each VAL client will have different SEALDD-S data transmission connection at the SEALDD server side. </w:t>
      </w:r>
    </w:p>
    <w:p w14:paraId="5CAD13DD" w14:textId="77777777" w:rsidR="00636C04" w:rsidRDefault="00636C04" w:rsidP="00636C04">
      <w:pPr>
        <w:pStyle w:val="B1"/>
      </w:pPr>
      <w:r>
        <w:t>8.</w:t>
      </w:r>
      <w:r>
        <w:tab/>
        <w:t>The SEALDD client uses the SEALDD traffic descriptor of SEALDD server side for SEALDD connection establishment.</w:t>
      </w:r>
    </w:p>
    <w:p w14:paraId="76DFE604" w14:textId="77777777" w:rsidR="00636C04" w:rsidRDefault="00636C04" w:rsidP="00636C04">
      <w:pPr>
        <w:pStyle w:val="NO"/>
      </w:pPr>
      <w:r>
        <w:t>NOTE 3:</w:t>
      </w:r>
      <w:r>
        <w:tab/>
        <w:t>If the UE's address for SEALDD traffic transfer is different from the address used in the control plane interaction (step 5 and 6), another SEALDD interaction procedure may be triggered to notify the SEALDD server about the address/port used by the SEALDD client for SEALDD traffic transfer. Or the SEALDD server reuses the SEALDD client's address used in step 5 for SEALDD traffic transfer.</w:t>
      </w:r>
    </w:p>
    <w:p w14:paraId="06881467" w14:textId="77777777" w:rsidR="00636C04" w:rsidRDefault="00636C04" w:rsidP="00636C04">
      <w:pPr>
        <w:pStyle w:val="B1"/>
      </w:pPr>
      <w:r>
        <w:tab/>
        <w:t>After this step, the SEALDD client and SEALDD server both get the whole SEALDD traffic descriptor (including the UE's address/port and SEALDD server's address/port for the SEALDD traffic transmission). The SEALDD client gets the mapping information (i.e. SEALDD-UU flow ID for the application signalling transfer). The SEALDD server gets the mapping information between the SEALDD-UU flow ID, the signalling transmission Session ID and the SEALDD-S connection. The SEALDD client and SEALDD server store the mapping between the application traffic and SEALDD traffic.</w:t>
      </w:r>
    </w:p>
    <w:p w14:paraId="2D836B17" w14:textId="77777777" w:rsidR="00636C04" w:rsidRDefault="00636C04" w:rsidP="00636C04">
      <w:pPr>
        <w:rPr>
          <w:lang w:eastAsia="zh-CN"/>
        </w:rPr>
      </w:pPr>
      <w:r>
        <w:rPr>
          <w:lang w:eastAsia="zh-CN"/>
        </w:rPr>
        <w:t>Upon receiving application signalling traffic from VAL client, the SEALDD client maps it into SEALDD traffic with SEALDD traffic descriptor as negotiated with SEALDD server. The SEALDD server maps the SEALDD traffic to the application traffic according to the stored SEALDD traffic descriptor, SEALDD client ID, SEALDD-UU flow ID. The SEALDD server sends the recovered application traffic to VAL server via the connection established in step 7 according to the mapping relationship between the SEALDD-S connection and the SEALDD traffic.</w:t>
      </w:r>
    </w:p>
    <w:p w14:paraId="25B0299F" w14:textId="77777777" w:rsidR="00636C04" w:rsidRDefault="00636C04" w:rsidP="00636C04">
      <w:pPr>
        <w:rPr>
          <w:lang w:eastAsia="zh-CN"/>
        </w:rPr>
      </w:pPr>
      <w:r>
        <w:rPr>
          <w:lang w:eastAsia="zh-CN"/>
        </w:rPr>
        <w:t xml:space="preserve">For the downlink application signalling traffic in response to the uplink application signalling, the VAL server can respond to the source address/port (SEALDD-S address/port of the SEALDD server side) of the uplink signalling traffic. Upon receiving the downlink application signalling traffic from the SEALDD-S connection, the SEALDD server can map the downlink application signalling traffic to the related SEALDD client ID and SEALDD-UU flow ID and send the mapped SEALDD traffic to the SEALDD client. The rest of the downlink application traffic transfer is processed similarly with the uplink traffic. </w:t>
      </w:r>
    </w:p>
    <w:p w14:paraId="7239918D" w14:textId="77777777" w:rsidR="00636C04" w:rsidRDefault="00636C04" w:rsidP="00636C04">
      <w:pPr>
        <w:rPr>
          <w:rFonts w:ascii="Arial" w:hAnsi="Arial"/>
          <w:b/>
        </w:rPr>
      </w:pPr>
      <w:r>
        <w:rPr>
          <w:lang w:eastAsia="zh-CN"/>
        </w:rPr>
        <w:lastRenderedPageBreak/>
        <w:t xml:space="preserve">After the connection establishment, the VAL server can communicate with VAL client for application layer signalling traffic transfer via the established SEALDD connection. </w:t>
      </w:r>
    </w:p>
    <w:p w14:paraId="112D7777" w14:textId="77777777" w:rsidR="001958F9" w:rsidRPr="00636C04" w:rsidRDefault="001958F9" w:rsidP="001958F9"/>
    <w:p w14:paraId="6B60A7A8" w14:textId="728C7F0D" w:rsidR="00E16A59" w:rsidRDefault="00E16A59" w:rsidP="00E16A59">
      <w:pPr>
        <w:pStyle w:val="4"/>
      </w:pPr>
      <w:bookmarkStart w:id="103" w:name="_Toc178090052"/>
      <w:r>
        <w:t>9.2.3.1</w:t>
      </w:r>
      <w:r>
        <w:tab/>
        <w:t xml:space="preserve">SEALDD enabled </w:t>
      </w:r>
      <w:ins w:id="104" w:author="Huawei-SA6#63" w:date="2024-09-30T15:19:00Z">
        <w:r w:rsidR="00A530B0">
          <w:t xml:space="preserve">best effort signalling </w:t>
        </w:r>
      </w:ins>
      <w:del w:id="105" w:author="Huawei-SA6#63" w:date="2024-09-30T15:19:00Z">
        <w:r w:rsidDel="00A530B0">
          <w:delText xml:space="preserve">regular </w:delText>
        </w:r>
      </w:del>
      <w:r>
        <w:t xml:space="preserve">transmission </w:t>
      </w:r>
      <w:ins w:id="106" w:author="Huawei-SA6#63" w:date="2024-09-30T15:19:00Z">
        <w:r w:rsidR="00A530B0">
          <w:t xml:space="preserve">connection establishment </w:t>
        </w:r>
      </w:ins>
      <w:r>
        <w:t>request</w:t>
      </w:r>
      <w:bookmarkEnd w:id="103"/>
    </w:p>
    <w:p w14:paraId="760CB923" w14:textId="3FE2F8B8" w:rsidR="00E16A59" w:rsidRDefault="00E16A59" w:rsidP="00E16A59">
      <w:r>
        <w:t xml:space="preserve">Table 9.2.3.1-1 describes the information flow from the VAL server to the SEALDD server for requesting the </w:t>
      </w:r>
      <w:ins w:id="107" w:author="Huawei-SA6#63" w:date="2024-09-30T15:19:00Z">
        <w:r w:rsidR="00A530B0">
          <w:t>best effort</w:t>
        </w:r>
        <w:r w:rsidR="00A530B0" w:rsidDel="00A530B0">
          <w:t xml:space="preserve"> </w:t>
        </w:r>
      </w:ins>
      <w:del w:id="108" w:author="Huawei-SA6#63" w:date="2024-09-30T15:19:00Z">
        <w:r w:rsidDel="00A530B0">
          <w:delText xml:space="preserve">regular </w:delText>
        </w:r>
      </w:del>
      <w:r>
        <w:t xml:space="preserve">application </w:t>
      </w:r>
      <w:ins w:id="109" w:author="Huawei-SA6#63" w:date="2024-09-30T15:20:00Z">
        <w:r w:rsidR="00514A38">
          <w:t xml:space="preserve">signalling </w:t>
        </w:r>
      </w:ins>
      <w:ins w:id="110" w:author="Huawei-SA6#63" w:date="2024-09-30T15:19:00Z">
        <w:r w:rsidR="00A530B0">
          <w:t xml:space="preserve">traffic </w:t>
        </w:r>
      </w:ins>
      <w:r>
        <w:t>transmission service.</w:t>
      </w:r>
    </w:p>
    <w:p w14:paraId="61275D23" w14:textId="56C05337" w:rsidR="00E16A59" w:rsidRDefault="00E16A59" w:rsidP="00E16A59">
      <w:pPr>
        <w:pStyle w:val="TH"/>
      </w:pPr>
      <w:r>
        <w:t xml:space="preserve">Table 9.2.3.1-1: SEALDD enabled </w:t>
      </w:r>
      <w:del w:id="111" w:author="Huawei-SA6#63" w:date="2024-09-30T15:20:00Z">
        <w:r w:rsidDel="00514A38">
          <w:delText xml:space="preserve">Regular </w:delText>
        </w:r>
      </w:del>
      <w:ins w:id="112" w:author="Huawei-SA6#63" w:date="2024-09-30T15:20:00Z">
        <w:r w:rsidR="00514A38">
          <w:t xml:space="preserve">Best effort </w:t>
        </w:r>
      </w:ins>
      <w:r>
        <w:t>transmission</w:t>
      </w:r>
      <w:ins w:id="113" w:author="Huawei-SA6#63" w:date="2024-09-30T15:20:00Z">
        <w:r w:rsidR="00514A38">
          <w:t xml:space="preserve"> connection establishment</w:t>
        </w:r>
      </w:ins>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E16A59" w14:paraId="705A0E94" w14:textId="77777777" w:rsidTr="00E16A59">
        <w:trPr>
          <w:jc w:val="center"/>
        </w:trPr>
        <w:tc>
          <w:tcPr>
            <w:tcW w:w="2880" w:type="dxa"/>
            <w:tcBorders>
              <w:top w:val="single" w:sz="4" w:space="0" w:color="000000"/>
              <w:left w:val="single" w:sz="4" w:space="0" w:color="000000"/>
              <w:bottom w:val="single" w:sz="4" w:space="0" w:color="000000"/>
              <w:right w:val="nil"/>
            </w:tcBorders>
            <w:hideMark/>
          </w:tcPr>
          <w:p w14:paraId="3E2CF76F" w14:textId="77777777" w:rsidR="00E16A59" w:rsidRDefault="00E16A59">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E1D307E" w14:textId="77777777" w:rsidR="00E16A59" w:rsidRDefault="00E16A59">
            <w:pPr>
              <w:keepNext/>
              <w:keepLines/>
              <w:spacing w:after="0"/>
              <w:jc w:val="center"/>
              <w:rPr>
                <w:rFonts w:ascii="Arial" w:hAnsi="Arial"/>
                <w:sz w:val="18"/>
              </w:rPr>
            </w:pPr>
            <w:r>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0DA4371" w14:textId="77777777" w:rsidR="00E16A59" w:rsidRDefault="00E16A59">
            <w:pPr>
              <w:keepNext/>
              <w:keepLines/>
              <w:spacing w:after="0"/>
              <w:jc w:val="center"/>
              <w:rPr>
                <w:rFonts w:ascii="Arial" w:hAnsi="Arial"/>
                <w:b/>
                <w:sz w:val="18"/>
              </w:rPr>
            </w:pPr>
            <w:r>
              <w:rPr>
                <w:rFonts w:ascii="Arial" w:hAnsi="Arial"/>
                <w:b/>
                <w:sz w:val="18"/>
              </w:rPr>
              <w:t>Description</w:t>
            </w:r>
          </w:p>
        </w:tc>
      </w:tr>
      <w:tr w:rsidR="00E16A59" w14:paraId="5E61277D" w14:textId="77777777" w:rsidTr="00E16A59">
        <w:trPr>
          <w:jc w:val="center"/>
        </w:trPr>
        <w:tc>
          <w:tcPr>
            <w:tcW w:w="2880" w:type="dxa"/>
            <w:tcBorders>
              <w:top w:val="single" w:sz="4" w:space="0" w:color="000000"/>
              <w:left w:val="single" w:sz="4" w:space="0" w:color="000000"/>
              <w:bottom w:val="single" w:sz="4" w:space="0" w:color="000000"/>
              <w:right w:val="nil"/>
            </w:tcBorders>
            <w:hideMark/>
          </w:tcPr>
          <w:p w14:paraId="49EE3D60" w14:textId="77777777" w:rsidR="00E16A59" w:rsidRDefault="00E16A59">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53B55E38" w14:textId="77777777" w:rsidR="00E16A59" w:rsidRDefault="00E16A59">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FEC7C15" w14:textId="77777777" w:rsidR="00E16A59" w:rsidRDefault="00E16A59">
            <w:pPr>
              <w:pStyle w:val="TAL"/>
              <w:rPr>
                <w:lang w:eastAsia="zh-CN"/>
              </w:rPr>
            </w:pPr>
            <w:r>
              <w:rPr>
                <w:lang w:eastAsia="zh-CN"/>
              </w:rPr>
              <w:t>Identity of the VAL server</w:t>
            </w:r>
          </w:p>
        </w:tc>
      </w:tr>
      <w:tr w:rsidR="00E16A59" w14:paraId="5672E7DF" w14:textId="77777777" w:rsidTr="00E16A59">
        <w:trPr>
          <w:jc w:val="center"/>
        </w:trPr>
        <w:tc>
          <w:tcPr>
            <w:tcW w:w="2880" w:type="dxa"/>
            <w:tcBorders>
              <w:top w:val="single" w:sz="4" w:space="0" w:color="000000"/>
              <w:left w:val="single" w:sz="4" w:space="0" w:color="000000"/>
              <w:bottom w:val="single" w:sz="4" w:space="0" w:color="000000"/>
              <w:right w:val="nil"/>
            </w:tcBorders>
            <w:hideMark/>
          </w:tcPr>
          <w:p w14:paraId="5034DBF9" w14:textId="77777777" w:rsidR="00E16A59" w:rsidRDefault="00E16A59">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16E7B913" w14:textId="77777777" w:rsidR="00E16A59" w:rsidRDefault="00E16A59">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2B3CAAB" w14:textId="77777777" w:rsidR="00E16A59" w:rsidRDefault="00E16A59">
            <w:pPr>
              <w:pStyle w:val="TAL"/>
              <w:rPr>
                <w:lang w:eastAsia="zh-CN"/>
              </w:rPr>
            </w:pPr>
            <w:r>
              <w:rPr>
                <w:lang w:eastAsia="zh-CN"/>
              </w:rPr>
              <w:t>Identity of the VAL service</w:t>
            </w:r>
          </w:p>
        </w:tc>
      </w:tr>
      <w:tr w:rsidR="00E16A59" w14:paraId="123FA035" w14:textId="77777777" w:rsidTr="00E16A59">
        <w:trPr>
          <w:jc w:val="center"/>
        </w:trPr>
        <w:tc>
          <w:tcPr>
            <w:tcW w:w="2880" w:type="dxa"/>
            <w:tcBorders>
              <w:top w:val="single" w:sz="4" w:space="0" w:color="000000"/>
              <w:left w:val="single" w:sz="4" w:space="0" w:color="000000"/>
              <w:bottom w:val="single" w:sz="4" w:space="0" w:color="000000"/>
              <w:right w:val="nil"/>
            </w:tcBorders>
            <w:hideMark/>
          </w:tcPr>
          <w:p w14:paraId="1136497B" w14:textId="77777777" w:rsidR="00E16A59" w:rsidRDefault="00E16A59">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6AADA3A3" w14:textId="77777777" w:rsidR="00E16A59" w:rsidRDefault="00E16A59">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26B87A6" w14:textId="77777777" w:rsidR="00E16A59" w:rsidRDefault="00E16A59">
            <w:pPr>
              <w:pStyle w:val="TAL"/>
              <w:rPr>
                <w:lang w:eastAsia="zh-CN"/>
              </w:rPr>
            </w:pPr>
            <w:r>
              <w:rPr>
                <w:lang w:eastAsia="zh-CN"/>
              </w:rPr>
              <w:t>Identifier of specific UE or VAL user</w:t>
            </w:r>
          </w:p>
        </w:tc>
      </w:tr>
      <w:tr w:rsidR="00E16A59" w:rsidRPr="00575F79" w14:paraId="1A1763FE" w14:textId="77777777" w:rsidTr="00E16A59">
        <w:trPr>
          <w:jc w:val="center"/>
        </w:trPr>
        <w:tc>
          <w:tcPr>
            <w:tcW w:w="2880" w:type="dxa"/>
            <w:tcBorders>
              <w:top w:val="single" w:sz="4" w:space="0" w:color="000000"/>
              <w:left w:val="single" w:sz="4" w:space="0" w:color="000000"/>
              <w:bottom w:val="single" w:sz="4" w:space="0" w:color="000000"/>
              <w:right w:val="nil"/>
            </w:tcBorders>
            <w:hideMark/>
          </w:tcPr>
          <w:p w14:paraId="2DF1CDDF" w14:textId="2B4559F2" w:rsidR="00E16A59" w:rsidRDefault="00E16A59">
            <w:pPr>
              <w:keepNext/>
              <w:keepLines/>
              <w:spacing w:after="0"/>
              <w:rPr>
                <w:rFonts w:ascii="Arial" w:hAnsi="Arial"/>
                <w:sz w:val="18"/>
                <w:lang w:eastAsia="zh-CN"/>
              </w:rPr>
            </w:pPr>
            <w:r>
              <w:rPr>
                <w:rFonts w:ascii="Arial" w:hAnsi="Arial"/>
                <w:sz w:val="18"/>
                <w:lang w:eastAsia="zh-CN"/>
              </w:rPr>
              <w:t xml:space="preserve">SEALDD-S </w:t>
            </w:r>
            <w:del w:id="114" w:author="Huawei-SA6#63" w:date="2024-09-30T15:20:00Z">
              <w:r w:rsidDel="00514A38">
                <w:rPr>
                  <w:rFonts w:ascii="Arial" w:hAnsi="Arial"/>
                  <w:sz w:val="18"/>
                  <w:lang w:eastAsia="zh-CN"/>
                </w:rPr>
                <w:delText xml:space="preserve">Data transmission </w:delText>
              </w:r>
            </w:del>
            <w:r>
              <w:rPr>
                <w:rFonts w:ascii="Arial" w:hAnsi="Arial"/>
                <w:sz w:val="18"/>
                <w:lang w:eastAsia="zh-CN"/>
              </w:rPr>
              <w:t>connection information</w:t>
            </w:r>
          </w:p>
        </w:tc>
        <w:tc>
          <w:tcPr>
            <w:tcW w:w="1440" w:type="dxa"/>
            <w:tcBorders>
              <w:top w:val="single" w:sz="4" w:space="0" w:color="000000"/>
              <w:left w:val="single" w:sz="4" w:space="0" w:color="000000"/>
              <w:bottom w:val="single" w:sz="4" w:space="0" w:color="000000"/>
              <w:right w:val="nil"/>
            </w:tcBorders>
            <w:hideMark/>
          </w:tcPr>
          <w:p w14:paraId="3073BBD4" w14:textId="77777777" w:rsidR="00E16A59" w:rsidRDefault="00E16A59">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2F9895B" w14:textId="0392A8AD" w:rsidR="00E16A59" w:rsidRDefault="00E16A59">
            <w:pPr>
              <w:keepNext/>
              <w:keepLines/>
              <w:spacing w:after="0"/>
              <w:rPr>
                <w:rFonts w:ascii="Arial" w:hAnsi="Arial"/>
                <w:sz w:val="18"/>
                <w:lang w:eastAsia="zh-CN"/>
              </w:rPr>
            </w:pPr>
            <w:r>
              <w:rPr>
                <w:rFonts w:ascii="Arial" w:hAnsi="Arial"/>
                <w:sz w:val="18"/>
                <w:lang w:eastAsia="zh-CN"/>
              </w:rPr>
              <w:t>Address</w:t>
            </w:r>
            <w:ins w:id="115" w:author="Huawei-SA6#63" w:date="2024-09-30T15:20:00Z">
              <w:r w:rsidR="00514A38">
                <w:rPr>
                  <w:rFonts w:ascii="Arial" w:hAnsi="Arial"/>
                  <w:sz w:val="18"/>
                  <w:lang w:eastAsia="zh-CN"/>
                </w:rPr>
                <w:t xml:space="preserve"> information (</w:t>
              </w:r>
            </w:ins>
            <w:ins w:id="116" w:author="Huawei-SA6#63" w:date="2024-09-30T15:21:00Z">
              <w:r w:rsidR="00575F79">
                <w:rPr>
                  <w:rFonts w:ascii="Arial" w:hAnsi="Arial"/>
                  <w:sz w:val="18"/>
                  <w:lang w:eastAsia="zh-CN"/>
                </w:rPr>
                <w:t xml:space="preserve">e.g., IP address and/or </w:t>
              </w:r>
              <w:r w:rsidR="00575F79">
                <w:rPr>
                  <w:rFonts w:ascii="Arial" w:hAnsi="Arial" w:hint="eastAsia"/>
                  <w:sz w:val="18"/>
                  <w:lang w:eastAsia="zh-CN"/>
                </w:rPr>
                <w:t>port,</w:t>
              </w:r>
              <w:r w:rsidR="00575F79">
                <w:rPr>
                  <w:rFonts w:ascii="Arial" w:hAnsi="Arial"/>
                  <w:sz w:val="18"/>
                  <w:lang w:eastAsia="zh-CN"/>
                </w:rPr>
                <w:t xml:space="preserve"> URL</w:t>
              </w:r>
            </w:ins>
            <w:ins w:id="117" w:author="Huawei-SA6#63" w:date="2024-09-30T15:20:00Z">
              <w:r w:rsidR="00514A38">
                <w:rPr>
                  <w:rFonts w:ascii="Arial" w:hAnsi="Arial"/>
                  <w:sz w:val="18"/>
                  <w:lang w:eastAsia="zh-CN"/>
                </w:rPr>
                <w:t>)</w:t>
              </w:r>
            </w:ins>
            <w:del w:id="118" w:author="Huawei-SA6#63" w:date="2024-09-30T15:20:00Z">
              <w:r w:rsidDel="00514A38">
                <w:rPr>
                  <w:rFonts w:ascii="Arial" w:hAnsi="Arial"/>
                  <w:sz w:val="18"/>
                  <w:lang w:eastAsia="zh-CN"/>
                </w:rPr>
                <w:delText>/port and/or URL</w:delText>
              </w:r>
            </w:del>
            <w:r>
              <w:rPr>
                <w:rFonts w:ascii="Arial" w:hAnsi="Arial"/>
                <w:sz w:val="18"/>
                <w:lang w:eastAsia="zh-CN"/>
              </w:rPr>
              <w:t xml:space="preserve"> of the VAL server to receive the </w:t>
            </w:r>
            <w:del w:id="119" w:author="Huawei-SA6#63" w:date="2024-09-30T15:21:00Z">
              <w:r w:rsidDel="00575F79">
                <w:rPr>
                  <w:rFonts w:ascii="Arial" w:hAnsi="Arial"/>
                  <w:sz w:val="18"/>
                  <w:lang w:eastAsia="zh-CN"/>
                </w:rPr>
                <w:delText xml:space="preserve">application packets </w:delText>
              </w:r>
            </w:del>
            <w:ins w:id="120" w:author="Huawei-SA6#63" w:date="2024-09-30T15:21:00Z">
              <w:r w:rsidR="00575F79">
                <w:rPr>
                  <w:rFonts w:ascii="Arial" w:hAnsi="Arial"/>
                  <w:sz w:val="18"/>
                  <w:lang w:eastAsia="zh-CN"/>
                </w:rPr>
                <w:t xml:space="preserve">signalling traffic </w:t>
              </w:r>
            </w:ins>
            <w:r>
              <w:rPr>
                <w:rFonts w:ascii="Arial" w:hAnsi="Arial"/>
                <w:sz w:val="18"/>
                <w:lang w:eastAsia="zh-CN"/>
              </w:rPr>
              <w:t xml:space="preserve">from the SEALDD server </w:t>
            </w:r>
          </w:p>
        </w:tc>
      </w:tr>
      <w:tr w:rsidR="00711268" w:rsidRPr="00575F79" w14:paraId="0407E393" w14:textId="77777777" w:rsidTr="00E16A59">
        <w:trPr>
          <w:jc w:val="center"/>
          <w:ins w:id="121" w:author="Huawei-SA6#63" w:date="2024-10-08T17:54:00Z"/>
        </w:trPr>
        <w:tc>
          <w:tcPr>
            <w:tcW w:w="2880" w:type="dxa"/>
            <w:tcBorders>
              <w:top w:val="single" w:sz="4" w:space="0" w:color="000000"/>
              <w:left w:val="single" w:sz="4" w:space="0" w:color="000000"/>
              <w:bottom w:val="single" w:sz="4" w:space="0" w:color="000000"/>
              <w:right w:val="nil"/>
            </w:tcBorders>
          </w:tcPr>
          <w:p w14:paraId="2D428A63" w14:textId="71AB3B52" w:rsidR="00711268" w:rsidRPr="00711268" w:rsidRDefault="00711268" w:rsidP="00711268">
            <w:pPr>
              <w:keepNext/>
              <w:keepLines/>
              <w:spacing w:after="0"/>
              <w:rPr>
                <w:ins w:id="122" w:author="Huawei-SA6#63" w:date="2024-10-08T17:54:00Z"/>
                <w:rFonts w:ascii="Arial" w:hAnsi="Arial"/>
                <w:sz w:val="18"/>
                <w:lang w:eastAsia="zh-CN"/>
              </w:rPr>
            </w:pPr>
            <w:ins w:id="123" w:author="Huawei-SA6#63" w:date="2024-10-08T17:55:00Z">
              <w:r w:rsidRPr="00711268">
                <w:rPr>
                  <w:rFonts w:ascii="Arial" w:hAnsi="Arial"/>
                  <w:sz w:val="18"/>
                  <w:lang w:eastAsia="zh-CN"/>
                </w:rPr>
                <w:t>Requested 5GS Delay</w:t>
              </w:r>
            </w:ins>
          </w:p>
        </w:tc>
        <w:tc>
          <w:tcPr>
            <w:tcW w:w="1440" w:type="dxa"/>
            <w:tcBorders>
              <w:top w:val="single" w:sz="4" w:space="0" w:color="000000"/>
              <w:left w:val="single" w:sz="4" w:space="0" w:color="000000"/>
              <w:bottom w:val="single" w:sz="4" w:space="0" w:color="000000"/>
              <w:right w:val="nil"/>
            </w:tcBorders>
          </w:tcPr>
          <w:p w14:paraId="6CC3BEB2" w14:textId="79795A7E" w:rsidR="00711268" w:rsidRDefault="00711268" w:rsidP="00711268">
            <w:pPr>
              <w:keepNext/>
              <w:keepLines/>
              <w:spacing w:after="0"/>
              <w:jc w:val="center"/>
              <w:rPr>
                <w:ins w:id="124" w:author="Huawei-SA6#63" w:date="2024-10-08T17:54:00Z"/>
                <w:rFonts w:ascii="Arial" w:hAnsi="Arial"/>
                <w:sz w:val="18"/>
                <w:lang w:eastAsia="zh-CN"/>
              </w:rPr>
            </w:pPr>
            <w:ins w:id="125" w:author="Huawei-SA6#63" w:date="2024-10-08T17:55:00Z">
              <w:r>
                <w:rPr>
                  <w:rFonts w:ascii="Arial"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C779E7D" w14:textId="3BD76395" w:rsidR="00711268" w:rsidRDefault="00711268" w:rsidP="00711268">
            <w:pPr>
              <w:keepNext/>
              <w:keepLines/>
              <w:spacing w:after="0"/>
              <w:rPr>
                <w:ins w:id="126" w:author="Huawei-SA6#63" w:date="2024-10-08T17:54:00Z"/>
                <w:rFonts w:ascii="Arial" w:hAnsi="Arial"/>
                <w:sz w:val="18"/>
                <w:lang w:eastAsia="zh-CN"/>
              </w:rPr>
            </w:pPr>
            <w:ins w:id="127" w:author="Huawei-SA6#63" w:date="2024-10-08T17:55:00Z">
              <w:r w:rsidRPr="00711268">
                <w:rPr>
                  <w:rFonts w:ascii="Arial" w:hAnsi="Arial"/>
                  <w:sz w:val="18"/>
                  <w:lang w:eastAsia="zh-CN"/>
                </w:rPr>
                <w:t>The Requested 5GS Delay provided by the VAL server</w:t>
              </w:r>
            </w:ins>
          </w:p>
        </w:tc>
      </w:tr>
      <w:tr w:rsidR="00711268" w14:paraId="50736E5D" w14:textId="77777777" w:rsidTr="002E2363">
        <w:trPr>
          <w:jc w:val="center"/>
        </w:trPr>
        <w:tc>
          <w:tcPr>
            <w:tcW w:w="2880" w:type="dxa"/>
            <w:tcBorders>
              <w:top w:val="single" w:sz="4" w:space="0" w:color="000000"/>
              <w:left w:val="single" w:sz="4" w:space="0" w:color="000000"/>
              <w:bottom w:val="single" w:sz="4" w:space="0" w:color="000000"/>
              <w:right w:val="nil"/>
            </w:tcBorders>
          </w:tcPr>
          <w:p w14:paraId="0E63CB63" w14:textId="1A7C0EAF" w:rsidR="00711268" w:rsidRDefault="00711268" w:rsidP="00711268">
            <w:pPr>
              <w:keepNext/>
              <w:keepLines/>
              <w:spacing w:after="0"/>
              <w:rPr>
                <w:rFonts w:ascii="Arial" w:hAnsi="Arial"/>
                <w:sz w:val="18"/>
                <w:lang w:eastAsia="zh-CN"/>
              </w:rPr>
            </w:pPr>
            <w:del w:id="128" w:author="Huawei-SA6#63" w:date="2024-09-30T15:22:00Z">
              <w:r w:rsidDel="00A11EE9">
                <w:rPr>
                  <w:rFonts w:ascii="Arial" w:hAnsi="Arial"/>
                  <w:sz w:val="18"/>
                  <w:lang w:eastAsia="zh-CN"/>
                </w:rPr>
                <w:delText>QoS information</w:delText>
              </w:r>
            </w:del>
          </w:p>
        </w:tc>
        <w:tc>
          <w:tcPr>
            <w:tcW w:w="1440" w:type="dxa"/>
            <w:tcBorders>
              <w:top w:val="single" w:sz="4" w:space="0" w:color="000000"/>
              <w:left w:val="single" w:sz="4" w:space="0" w:color="000000"/>
              <w:bottom w:val="single" w:sz="4" w:space="0" w:color="000000"/>
              <w:right w:val="nil"/>
            </w:tcBorders>
          </w:tcPr>
          <w:p w14:paraId="257E4CB7" w14:textId="7FCDEFF9" w:rsidR="00711268" w:rsidRDefault="00711268" w:rsidP="00711268">
            <w:pPr>
              <w:keepNext/>
              <w:keepLines/>
              <w:spacing w:after="0"/>
              <w:jc w:val="center"/>
              <w:rPr>
                <w:rFonts w:ascii="Arial" w:hAnsi="Arial"/>
                <w:sz w:val="18"/>
                <w:lang w:eastAsia="zh-CN"/>
              </w:rPr>
            </w:pPr>
            <w:del w:id="129" w:author="Huawei-SA6#63" w:date="2024-09-30T15:22:00Z">
              <w:r w:rsidDel="00A11EE9">
                <w:rPr>
                  <w:rFonts w:ascii="Arial" w:hAnsi="Arial"/>
                  <w:sz w:val="18"/>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7951C159" w14:textId="6DA576DD" w:rsidR="00711268" w:rsidRDefault="00711268" w:rsidP="00711268">
            <w:pPr>
              <w:keepNext/>
              <w:keepLines/>
              <w:spacing w:after="0"/>
              <w:rPr>
                <w:rFonts w:ascii="Arial" w:hAnsi="Arial"/>
                <w:sz w:val="18"/>
                <w:lang w:eastAsia="zh-CN"/>
              </w:rPr>
            </w:pPr>
            <w:del w:id="130" w:author="Huawei-SA6#63" w:date="2024-09-30T15:22:00Z">
              <w:r w:rsidDel="00A11EE9">
                <w:rPr>
                  <w:rFonts w:ascii="Arial" w:hAnsi="Arial"/>
                  <w:sz w:val="18"/>
                  <w:lang w:eastAsia="zh-CN"/>
                </w:rPr>
                <w:delText>QoS information provided by VAL server</w:delText>
              </w:r>
            </w:del>
          </w:p>
        </w:tc>
      </w:tr>
      <w:tr w:rsidR="00711268" w14:paraId="577300CF" w14:textId="77777777" w:rsidTr="002E2363">
        <w:trPr>
          <w:jc w:val="center"/>
        </w:trPr>
        <w:tc>
          <w:tcPr>
            <w:tcW w:w="2880" w:type="dxa"/>
            <w:tcBorders>
              <w:top w:val="single" w:sz="4" w:space="0" w:color="000000"/>
              <w:left w:val="single" w:sz="4" w:space="0" w:color="000000"/>
              <w:bottom w:val="single" w:sz="4" w:space="0" w:color="000000"/>
              <w:right w:val="nil"/>
            </w:tcBorders>
          </w:tcPr>
          <w:p w14:paraId="775DC983" w14:textId="76933C1F" w:rsidR="00711268" w:rsidRDefault="00711268" w:rsidP="00711268">
            <w:pPr>
              <w:pStyle w:val="TAL"/>
              <w:rPr>
                <w:lang w:eastAsia="zh-CN"/>
              </w:rPr>
            </w:pPr>
            <w:del w:id="131" w:author="Huawei-SA6#63" w:date="2024-09-30T15:22:00Z">
              <w:r w:rsidDel="00575F79">
                <w:delText>VAL server’s total bandwidth limit</w:delText>
              </w:r>
            </w:del>
          </w:p>
        </w:tc>
        <w:tc>
          <w:tcPr>
            <w:tcW w:w="1440" w:type="dxa"/>
            <w:tcBorders>
              <w:top w:val="single" w:sz="4" w:space="0" w:color="000000"/>
              <w:left w:val="single" w:sz="4" w:space="0" w:color="000000"/>
              <w:bottom w:val="single" w:sz="4" w:space="0" w:color="000000"/>
              <w:right w:val="nil"/>
            </w:tcBorders>
          </w:tcPr>
          <w:p w14:paraId="64089DB9" w14:textId="24F726EC" w:rsidR="00711268" w:rsidDel="00575F79" w:rsidRDefault="00711268" w:rsidP="00711268">
            <w:pPr>
              <w:pStyle w:val="TAC"/>
              <w:rPr>
                <w:del w:id="132" w:author="Huawei-SA6#63" w:date="2024-09-30T15:22:00Z"/>
                <w:lang w:eastAsia="zh-CN"/>
              </w:rPr>
            </w:pPr>
            <w:del w:id="133" w:author="Huawei-SA6#63" w:date="2024-09-30T15:22:00Z">
              <w:r w:rsidDel="00575F79">
                <w:rPr>
                  <w:lang w:eastAsia="zh-CN"/>
                </w:rPr>
                <w:delText>O</w:delText>
              </w:r>
            </w:del>
          </w:p>
          <w:p w14:paraId="3997BB38" w14:textId="389CE894" w:rsidR="00711268" w:rsidRDefault="00711268" w:rsidP="00711268">
            <w:pPr>
              <w:pStyle w:val="TAC"/>
              <w:rPr>
                <w:lang w:eastAsia="zh-CN"/>
              </w:rPr>
            </w:pPr>
            <w:del w:id="134" w:author="Huawei-SA6#63" w:date="2024-09-30T15:22:00Z">
              <w:r w:rsidDel="00575F79">
                <w:rPr>
                  <w:lang w:eastAsia="zh-CN"/>
                </w:rPr>
                <w:delText>(See NOTE)</w:delText>
              </w:r>
            </w:del>
          </w:p>
        </w:tc>
        <w:tc>
          <w:tcPr>
            <w:tcW w:w="4320" w:type="dxa"/>
            <w:tcBorders>
              <w:top w:val="single" w:sz="4" w:space="0" w:color="000000"/>
              <w:left w:val="single" w:sz="4" w:space="0" w:color="000000"/>
              <w:bottom w:val="single" w:sz="4" w:space="0" w:color="000000"/>
              <w:right w:val="single" w:sz="4" w:space="0" w:color="000000"/>
            </w:tcBorders>
          </w:tcPr>
          <w:p w14:paraId="0CF6143C" w14:textId="2C5DAC85" w:rsidR="00711268" w:rsidRDefault="00711268" w:rsidP="00711268">
            <w:pPr>
              <w:pStyle w:val="TAL"/>
              <w:rPr>
                <w:lang w:eastAsia="zh-CN"/>
              </w:rPr>
            </w:pPr>
            <w:del w:id="135" w:author="Huawei-SA6#63" w:date="2024-09-30T15:22:00Z">
              <w:r w:rsidDel="00575F79">
                <w:rPr>
                  <w:lang w:eastAsia="zh-CN"/>
                </w:rPr>
                <w:delText>The total bandwidth limit of VAL server, including UL/DL</w:delText>
              </w:r>
            </w:del>
          </w:p>
        </w:tc>
      </w:tr>
      <w:tr w:rsidR="00711268" w14:paraId="3647184B" w14:textId="77777777" w:rsidTr="002E2363">
        <w:trPr>
          <w:jc w:val="center"/>
        </w:trPr>
        <w:tc>
          <w:tcPr>
            <w:tcW w:w="2880" w:type="dxa"/>
            <w:tcBorders>
              <w:top w:val="single" w:sz="4" w:space="0" w:color="000000"/>
              <w:left w:val="single" w:sz="4" w:space="0" w:color="000000"/>
              <w:bottom w:val="single" w:sz="4" w:space="0" w:color="000000"/>
              <w:right w:val="nil"/>
            </w:tcBorders>
          </w:tcPr>
          <w:p w14:paraId="71F2FC2F" w14:textId="7EF76FEC" w:rsidR="00711268" w:rsidRDefault="00711268" w:rsidP="00711268">
            <w:pPr>
              <w:pStyle w:val="TAL"/>
            </w:pPr>
            <w:del w:id="136" w:author="Huawei-SA6#63" w:date="2024-09-30T15:22:00Z">
              <w:r w:rsidDel="00575F79">
                <w:delText>VAL users’ bandwidth limit</w:delText>
              </w:r>
            </w:del>
          </w:p>
        </w:tc>
        <w:tc>
          <w:tcPr>
            <w:tcW w:w="1440" w:type="dxa"/>
            <w:tcBorders>
              <w:top w:val="single" w:sz="4" w:space="0" w:color="000000"/>
              <w:left w:val="single" w:sz="4" w:space="0" w:color="000000"/>
              <w:bottom w:val="single" w:sz="4" w:space="0" w:color="000000"/>
              <w:right w:val="nil"/>
            </w:tcBorders>
          </w:tcPr>
          <w:p w14:paraId="11C18200" w14:textId="4749283B" w:rsidR="00711268" w:rsidDel="00575F79" w:rsidRDefault="00711268" w:rsidP="00711268">
            <w:pPr>
              <w:pStyle w:val="TAC"/>
              <w:rPr>
                <w:del w:id="137" w:author="Huawei-SA6#63" w:date="2024-09-30T15:22:00Z"/>
                <w:lang w:eastAsia="zh-CN"/>
              </w:rPr>
            </w:pPr>
            <w:del w:id="138" w:author="Huawei-SA6#63" w:date="2024-09-30T15:22:00Z">
              <w:r w:rsidDel="00575F79">
                <w:rPr>
                  <w:lang w:eastAsia="zh-CN"/>
                </w:rPr>
                <w:delText>O</w:delText>
              </w:r>
            </w:del>
          </w:p>
          <w:p w14:paraId="47A4F545" w14:textId="5C9944F6" w:rsidR="00711268" w:rsidRDefault="00711268" w:rsidP="00711268">
            <w:pPr>
              <w:pStyle w:val="TAC"/>
              <w:rPr>
                <w:lang w:eastAsia="zh-CN"/>
              </w:rPr>
            </w:pPr>
            <w:del w:id="139" w:author="Huawei-SA6#63" w:date="2024-09-30T15:22:00Z">
              <w:r w:rsidDel="00575F79">
                <w:rPr>
                  <w:lang w:eastAsia="zh-CN"/>
                </w:rPr>
                <w:delText>(See NOTE)</w:delText>
              </w:r>
            </w:del>
          </w:p>
        </w:tc>
        <w:tc>
          <w:tcPr>
            <w:tcW w:w="4320" w:type="dxa"/>
            <w:tcBorders>
              <w:top w:val="single" w:sz="4" w:space="0" w:color="000000"/>
              <w:left w:val="single" w:sz="4" w:space="0" w:color="000000"/>
              <w:bottom w:val="single" w:sz="4" w:space="0" w:color="000000"/>
              <w:right w:val="single" w:sz="4" w:space="0" w:color="000000"/>
            </w:tcBorders>
          </w:tcPr>
          <w:p w14:paraId="1E62258B" w14:textId="44842CA6" w:rsidR="00711268" w:rsidRDefault="00711268" w:rsidP="00711268">
            <w:pPr>
              <w:pStyle w:val="TAL"/>
              <w:rPr>
                <w:lang w:eastAsia="zh-CN"/>
              </w:rPr>
            </w:pPr>
            <w:del w:id="140" w:author="Huawei-SA6#63" w:date="2024-09-30T15:22:00Z">
              <w:r w:rsidDel="00575F79">
                <w:delText>The bandwidth limits (i.e. minimum bandwidth requirement and maximum bandwidth limit) for VAL users,</w:delText>
              </w:r>
              <w:r w:rsidDel="00575F79">
                <w:rPr>
                  <w:lang w:eastAsia="zh-CN"/>
                </w:rPr>
                <w:delText xml:space="preserve"> including UL/DL</w:delText>
              </w:r>
            </w:del>
          </w:p>
        </w:tc>
      </w:tr>
      <w:tr w:rsidR="00711268" w14:paraId="071DC3AE" w14:textId="77777777" w:rsidTr="002E236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07BC412" w14:textId="758DB9C6" w:rsidR="00711268" w:rsidRDefault="00711268" w:rsidP="00711268">
            <w:pPr>
              <w:pStyle w:val="TAN"/>
              <w:rPr>
                <w:lang w:eastAsia="zh-CN"/>
              </w:rPr>
            </w:pPr>
            <w:del w:id="141" w:author="Huawei-SA6#63" w:date="2024-09-30T15:22:00Z">
              <w:r w:rsidDel="00575F79">
                <w:rPr>
                  <w:lang w:eastAsia="zh-CN"/>
                </w:rPr>
                <w:delText>NOTE:</w:delText>
              </w:r>
              <w:r w:rsidDel="00575F79">
                <w:rPr>
                  <w:lang w:eastAsia="zh-CN"/>
                </w:rPr>
                <w:tab/>
                <w:delText>These IEs are used for the SEALDD enabled bandwidth control for different VAL users.</w:delText>
              </w:r>
            </w:del>
          </w:p>
        </w:tc>
      </w:tr>
    </w:tbl>
    <w:p w14:paraId="1BE89539" w14:textId="77777777" w:rsidR="00E16A59" w:rsidRDefault="00E16A59" w:rsidP="00E16A59">
      <w:pPr>
        <w:rPr>
          <w:rFonts w:eastAsia="Times New Roman"/>
        </w:rPr>
      </w:pPr>
    </w:p>
    <w:p w14:paraId="44B16939" w14:textId="3961EB5E" w:rsidR="00E16A59" w:rsidRDefault="00E16A59" w:rsidP="00E16A59">
      <w:pPr>
        <w:pStyle w:val="4"/>
      </w:pPr>
      <w:bookmarkStart w:id="142" w:name="_Toc178090053"/>
      <w:r>
        <w:t>9.2.3.2</w:t>
      </w:r>
      <w:r>
        <w:tab/>
        <w:t xml:space="preserve">SEALDD enabled </w:t>
      </w:r>
      <w:ins w:id="143" w:author="Huawei-SA6#63" w:date="2024-09-30T15:24:00Z">
        <w:r w:rsidR="00DD2BD7">
          <w:t xml:space="preserve">best effort </w:t>
        </w:r>
      </w:ins>
      <w:del w:id="144" w:author="Huawei-SA6#63" w:date="2024-09-30T15:24:00Z">
        <w:r w:rsidDel="00DD2BD7">
          <w:delText>regular</w:delText>
        </w:r>
      </w:del>
      <w:r>
        <w:t xml:space="preserve"> transmission </w:t>
      </w:r>
      <w:ins w:id="145" w:author="Huawei-SA6#63" w:date="2024-09-30T15:24:00Z">
        <w:r w:rsidR="00DD2BD7">
          <w:t xml:space="preserve">connection establishment </w:t>
        </w:r>
      </w:ins>
      <w:r>
        <w:t>response</w:t>
      </w:r>
      <w:bookmarkEnd w:id="142"/>
    </w:p>
    <w:p w14:paraId="651E8E6A" w14:textId="02403021" w:rsidR="00E16A59" w:rsidRDefault="00E16A59" w:rsidP="00E16A59">
      <w:r>
        <w:t xml:space="preserve">Table 9.2.3.2-1 describes the information flow from the SEALDD server to the VAL server for responding to the </w:t>
      </w:r>
      <w:del w:id="146" w:author="Huawei-SA6#63" w:date="2024-09-30T15:24:00Z">
        <w:r w:rsidDel="00DD2BD7">
          <w:delText xml:space="preserve">regular </w:delText>
        </w:r>
      </w:del>
      <w:ins w:id="147" w:author="Huawei-SA6#63" w:date="2024-09-30T15:24:00Z">
        <w:r w:rsidR="00DD2BD7">
          <w:t xml:space="preserve">best effort </w:t>
        </w:r>
      </w:ins>
      <w:r>
        <w:t xml:space="preserve">application </w:t>
      </w:r>
      <w:ins w:id="148" w:author="Huawei-SA6#63" w:date="2024-09-30T15:24:00Z">
        <w:r w:rsidR="00DD2BD7">
          <w:t xml:space="preserve">signalling traffic </w:t>
        </w:r>
      </w:ins>
      <w:r>
        <w:t>transmission.</w:t>
      </w:r>
    </w:p>
    <w:p w14:paraId="604A6920" w14:textId="62B3D5AC" w:rsidR="00E16A59" w:rsidRDefault="00E16A59" w:rsidP="00E16A59">
      <w:pPr>
        <w:pStyle w:val="TH"/>
        <w:rPr>
          <w:lang w:val="en-US"/>
        </w:rPr>
      </w:pPr>
      <w:r>
        <w:t>Table </w:t>
      </w:r>
      <w:r>
        <w:rPr>
          <w:lang w:eastAsia="zh-CN"/>
        </w:rPr>
        <w:t>9.2</w:t>
      </w:r>
      <w:r>
        <w:rPr>
          <w:lang w:val="en-US"/>
        </w:rPr>
        <w:t>.3</w:t>
      </w:r>
      <w:r>
        <w:t xml:space="preserve">.2-1: SEALDD enabled </w:t>
      </w:r>
      <w:del w:id="149" w:author="Huawei-SA6#63" w:date="2024-09-30T15:24:00Z">
        <w:r w:rsidDel="00DD2BD7">
          <w:delText xml:space="preserve">regular </w:delText>
        </w:r>
      </w:del>
      <w:ins w:id="150" w:author="Huawei-SA6#63" w:date="2024-09-30T15:24:00Z">
        <w:r w:rsidR="00DD2BD7">
          <w:t xml:space="preserve">best effort </w:t>
        </w:r>
      </w:ins>
      <w:r>
        <w:t xml:space="preserve">transmission </w:t>
      </w:r>
      <w:ins w:id="151" w:author="Huawei-SA6#63" w:date="2024-09-30T15:24:00Z">
        <w:r w:rsidR="00DD2BD7">
          <w:t>connection establi</w:t>
        </w:r>
      </w:ins>
      <w:ins w:id="152" w:author="Huawei-SA6#63" w:date="2024-09-30T15:25:00Z">
        <w:r w:rsidR="00DD2BD7">
          <w:t xml:space="preserve">shment </w:t>
        </w:r>
      </w:ins>
      <w:r>
        <w:t>response</w:t>
      </w:r>
    </w:p>
    <w:tbl>
      <w:tblPr>
        <w:tblW w:w="8640" w:type="dxa"/>
        <w:jc w:val="center"/>
        <w:tblLayout w:type="fixed"/>
        <w:tblLook w:val="04A0" w:firstRow="1" w:lastRow="0" w:firstColumn="1" w:lastColumn="0" w:noHBand="0" w:noVBand="1"/>
      </w:tblPr>
      <w:tblGrid>
        <w:gridCol w:w="2880"/>
        <w:gridCol w:w="1440"/>
        <w:gridCol w:w="4320"/>
      </w:tblGrid>
      <w:tr w:rsidR="00E16A59" w14:paraId="52C31888" w14:textId="77777777" w:rsidTr="00E16A59">
        <w:trPr>
          <w:jc w:val="center"/>
        </w:trPr>
        <w:tc>
          <w:tcPr>
            <w:tcW w:w="2880" w:type="dxa"/>
            <w:tcBorders>
              <w:top w:val="single" w:sz="4" w:space="0" w:color="000000"/>
              <w:left w:val="single" w:sz="4" w:space="0" w:color="000000"/>
              <w:bottom w:val="single" w:sz="4" w:space="0" w:color="000000"/>
              <w:right w:val="nil"/>
            </w:tcBorders>
            <w:hideMark/>
          </w:tcPr>
          <w:p w14:paraId="21AFCAB1" w14:textId="77777777" w:rsidR="00E16A59" w:rsidRDefault="00E16A59">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FFFA883" w14:textId="77777777" w:rsidR="00E16A59" w:rsidRDefault="00E16A59">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DF09CFB" w14:textId="77777777" w:rsidR="00E16A59" w:rsidRDefault="00E16A59">
            <w:pPr>
              <w:keepNext/>
              <w:keepLines/>
              <w:spacing w:after="0"/>
              <w:jc w:val="center"/>
              <w:rPr>
                <w:rFonts w:ascii="Arial" w:hAnsi="Arial"/>
                <w:b/>
                <w:sz w:val="18"/>
              </w:rPr>
            </w:pPr>
            <w:r>
              <w:rPr>
                <w:rFonts w:ascii="Arial" w:hAnsi="Arial"/>
                <w:b/>
                <w:sz w:val="18"/>
              </w:rPr>
              <w:t>Description</w:t>
            </w:r>
          </w:p>
        </w:tc>
      </w:tr>
      <w:tr w:rsidR="00E16A59" w14:paraId="088588F1" w14:textId="77777777" w:rsidTr="00E16A59">
        <w:trPr>
          <w:jc w:val="center"/>
        </w:trPr>
        <w:tc>
          <w:tcPr>
            <w:tcW w:w="2880" w:type="dxa"/>
            <w:tcBorders>
              <w:top w:val="single" w:sz="4" w:space="0" w:color="000000"/>
              <w:left w:val="single" w:sz="4" w:space="0" w:color="000000"/>
              <w:bottom w:val="single" w:sz="4" w:space="0" w:color="000000"/>
              <w:right w:val="nil"/>
            </w:tcBorders>
            <w:hideMark/>
          </w:tcPr>
          <w:p w14:paraId="219100F6" w14:textId="77777777" w:rsidR="00E16A59" w:rsidRDefault="00E16A59">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52DE91E4" w14:textId="77777777" w:rsidR="00E16A59" w:rsidRDefault="00E16A59">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F8FBE55" w14:textId="77777777" w:rsidR="00E16A59" w:rsidRDefault="00E16A59">
            <w:pPr>
              <w:keepNext/>
              <w:keepLines/>
              <w:spacing w:after="0"/>
              <w:rPr>
                <w:rFonts w:ascii="Arial" w:hAnsi="Arial"/>
                <w:sz w:val="18"/>
                <w:lang w:eastAsia="zh-CN"/>
              </w:rPr>
            </w:pPr>
            <w:r>
              <w:rPr>
                <w:rFonts w:ascii="Arial" w:hAnsi="Arial"/>
                <w:sz w:val="18"/>
                <w:lang w:eastAsia="zh-CN"/>
              </w:rPr>
              <w:t>Success or failure.</w:t>
            </w:r>
          </w:p>
        </w:tc>
      </w:tr>
      <w:tr w:rsidR="00E16A59" w14:paraId="34992F81" w14:textId="77777777" w:rsidTr="00E16A59">
        <w:trPr>
          <w:jc w:val="center"/>
        </w:trPr>
        <w:tc>
          <w:tcPr>
            <w:tcW w:w="2880" w:type="dxa"/>
            <w:tcBorders>
              <w:top w:val="single" w:sz="4" w:space="0" w:color="000000"/>
              <w:left w:val="single" w:sz="4" w:space="0" w:color="000000"/>
              <w:bottom w:val="single" w:sz="4" w:space="0" w:color="000000"/>
              <w:right w:val="nil"/>
            </w:tcBorders>
            <w:hideMark/>
          </w:tcPr>
          <w:p w14:paraId="05E332A9" w14:textId="52CCD1BC" w:rsidR="00E16A59" w:rsidRDefault="00E16A59">
            <w:pPr>
              <w:keepNext/>
              <w:keepLines/>
              <w:spacing w:after="0"/>
              <w:rPr>
                <w:rFonts w:ascii="Arial" w:hAnsi="Arial"/>
                <w:sz w:val="18"/>
                <w:lang w:eastAsia="zh-CN"/>
              </w:rPr>
            </w:pPr>
            <w:r>
              <w:rPr>
                <w:rFonts w:ascii="Arial" w:hAnsi="Arial"/>
                <w:sz w:val="18"/>
                <w:lang w:eastAsia="zh-CN"/>
              </w:rPr>
              <w:t xml:space="preserve">SEALDD-S </w:t>
            </w:r>
            <w:del w:id="153" w:author="Huawei-SA6#63" w:date="2024-09-30T15:25:00Z">
              <w:r w:rsidDel="00F5149B">
                <w:rPr>
                  <w:rFonts w:ascii="Arial" w:hAnsi="Arial"/>
                  <w:sz w:val="18"/>
                  <w:lang w:eastAsia="zh-CN"/>
                </w:rPr>
                <w:delText>information Data transmission</w:delText>
              </w:r>
            </w:del>
            <w:r>
              <w:rPr>
                <w:rFonts w:ascii="Arial" w:hAnsi="Arial"/>
                <w:sz w:val="18"/>
                <w:lang w:eastAsia="zh-CN"/>
              </w:rPr>
              <w:t xml:space="preserve"> connection information </w:t>
            </w:r>
          </w:p>
        </w:tc>
        <w:tc>
          <w:tcPr>
            <w:tcW w:w="1440" w:type="dxa"/>
            <w:tcBorders>
              <w:top w:val="single" w:sz="4" w:space="0" w:color="000000"/>
              <w:left w:val="single" w:sz="4" w:space="0" w:color="000000"/>
              <w:bottom w:val="single" w:sz="4" w:space="0" w:color="000000"/>
              <w:right w:val="nil"/>
            </w:tcBorders>
            <w:hideMark/>
          </w:tcPr>
          <w:p w14:paraId="781B3E34" w14:textId="77777777" w:rsidR="00E16A59" w:rsidRDefault="00E16A59">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82E55AA" w14:textId="1BAE44F2" w:rsidR="00E16A59" w:rsidRDefault="00E16A59">
            <w:pPr>
              <w:keepNext/>
              <w:keepLines/>
              <w:spacing w:after="0"/>
              <w:rPr>
                <w:rFonts w:ascii="Arial" w:hAnsi="Arial"/>
                <w:sz w:val="18"/>
                <w:lang w:eastAsia="zh-CN"/>
              </w:rPr>
            </w:pPr>
            <w:r>
              <w:rPr>
                <w:rFonts w:ascii="Arial" w:hAnsi="Arial"/>
                <w:sz w:val="18"/>
                <w:lang w:eastAsia="zh-CN"/>
              </w:rPr>
              <w:t>Address</w:t>
            </w:r>
            <w:ins w:id="154" w:author="Huawei-SA6#63" w:date="2024-09-30T15:25:00Z">
              <w:r w:rsidR="00F5149B">
                <w:rPr>
                  <w:rFonts w:ascii="Arial" w:hAnsi="Arial"/>
                  <w:sz w:val="18"/>
                  <w:lang w:eastAsia="zh-CN"/>
                </w:rPr>
                <w:t xml:space="preserve"> information (e.g., IP address and/or </w:t>
              </w:r>
              <w:r w:rsidR="00F5149B">
                <w:rPr>
                  <w:rFonts w:ascii="Arial" w:hAnsi="Arial" w:hint="eastAsia"/>
                  <w:sz w:val="18"/>
                  <w:lang w:eastAsia="zh-CN"/>
                </w:rPr>
                <w:t>port,</w:t>
              </w:r>
              <w:r w:rsidR="00F5149B">
                <w:rPr>
                  <w:rFonts w:ascii="Arial" w:hAnsi="Arial"/>
                  <w:sz w:val="18"/>
                  <w:lang w:eastAsia="zh-CN"/>
                </w:rPr>
                <w:t xml:space="preserve"> URL)</w:t>
              </w:r>
            </w:ins>
            <w:del w:id="155" w:author="Huawei-SA6#63" w:date="2024-09-30T15:25:00Z">
              <w:r w:rsidDel="00F5149B">
                <w:rPr>
                  <w:rFonts w:ascii="Arial" w:hAnsi="Arial"/>
                  <w:sz w:val="18"/>
                  <w:lang w:eastAsia="zh-CN"/>
                </w:rPr>
                <w:delText>/port and/or URL</w:delText>
              </w:r>
            </w:del>
            <w:r>
              <w:rPr>
                <w:rFonts w:ascii="Arial" w:hAnsi="Arial"/>
                <w:sz w:val="18"/>
                <w:lang w:eastAsia="zh-CN"/>
              </w:rPr>
              <w:t xml:space="preserve"> of the SEALDD server to receive the </w:t>
            </w:r>
            <w:del w:id="156" w:author="Huawei-SA6#63" w:date="2024-09-30T15:25:00Z">
              <w:r w:rsidDel="00F5149B">
                <w:rPr>
                  <w:rFonts w:ascii="Arial" w:hAnsi="Arial"/>
                  <w:sz w:val="18"/>
                  <w:lang w:eastAsia="zh-CN"/>
                </w:rPr>
                <w:delText xml:space="preserve">packets </w:delText>
              </w:r>
            </w:del>
            <w:ins w:id="157" w:author="Huawei-SA6#63" w:date="2024-09-30T15:25:00Z">
              <w:r w:rsidR="00F5149B">
                <w:rPr>
                  <w:rFonts w:ascii="Arial" w:hAnsi="Arial"/>
                  <w:sz w:val="18"/>
                  <w:lang w:eastAsia="zh-CN"/>
                </w:rPr>
                <w:t xml:space="preserve">signalling traffic </w:t>
              </w:r>
            </w:ins>
            <w:r>
              <w:rPr>
                <w:rFonts w:ascii="Arial" w:hAnsi="Arial"/>
                <w:sz w:val="18"/>
                <w:lang w:eastAsia="zh-CN"/>
              </w:rPr>
              <w:t xml:space="preserve">from the VAL server </w:t>
            </w:r>
            <w:del w:id="158" w:author="Huawei-SA6#63" w:date="2024-09-30T15:25:00Z">
              <w:r w:rsidDel="00F5149B">
                <w:rPr>
                  <w:rFonts w:ascii="Arial" w:hAnsi="Arial"/>
                  <w:sz w:val="18"/>
                  <w:lang w:eastAsia="zh-CN"/>
                </w:rPr>
                <w:delText>for application traffic transfer</w:delText>
              </w:r>
            </w:del>
          </w:p>
        </w:tc>
      </w:tr>
      <w:tr w:rsidR="00E16A59" w14:paraId="2A7B7963" w14:textId="77777777" w:rsidTr="00E16A59">
        <w:trPr>
          <w:jc w:val="center"/>
        </w:trPr>
        <w:tc>
          <w:tcPr>
            <w:tcW w:w="2880" w:type="dxa"/>
            <w:tcBorders>
              <w:top w:val="single" w:sz="4" w:space="0" w:color="000000"/>
              <w:left w:val="single" w:sz="4" w:space="0" w:color="000000"/>
              <w:bottom w:val="single" w:sz="4" w:space="0" w:color="000000"/>
              <w:right w:val="nil"/>
            </w:tcBorders>
            <w:hideMark/>
          </w:tcPr>
          <w:p w14:paraId="73C02C0C" w14:textId="77777777" w:rsidR="00E16A59" w:rsidRDefault="00E16A59">
            <w:pPr>
              <w:keepNext/>
              <w:keepLines/>
              <w:spacing w:after="0"/>
              <w:rPr>
                <w:rFonts w:ascii="Arial" w:hAnsi="Arial"/>
                <w:sz w:val="18"/>
                <w:lang w:eastAsia="zh-CN"/>
              </w:rPr>
            </w:pPr>
            <w:r>
              <w:rPr>
                <w:rFonts w:ascii="Arial" w:hAnsi="Arial"/>
                <w:sz w:val="18"/>
                <w:lang w:eastAsia="zh-CN"/>
              </w:rPr>
              <w:t>Cause</w:t>
            </w:r>
          </w:p>
        </w:tc>
        <w:tc>
          <w:tcPr>
            <w:tcW w:w="1440" w:type="dxa"/>
            <w:tcBorders>
              <w:top w:val="single" w:sz="4" w:space="0" w:color="000000"/>
              <w:left w:val="single" w:sz="4" w:space="0" w:color="000000"/>
              <w:bottom w:val="single" w:sz="4" w:space="0" w:color="000000"/>
              <w:right w:val="nil"/>
            </w:tcBorders>
            <w:hideMark/>
          </w:tcPr>
          <w:p w14:paraId="2E66AD70" w14:textId="77777777" w:rsidR="00E16A59" w:rsidRDefault="00E16A59">
            <w:pPr>
              <w:keepNext/>
              <w:keepLines/>
              <w:spacing w:after="0"/>
              <w:jc w:val="center"/>
              <w:rPr>
                <w:rFonts w:ascii="Arial" w:hAnsi="Arial"/>
                <w:sz w:val="18"/>
                <w:lang w:eastAsia="zh-CN"/>
              </w:rPr>
            </w:pPr>
            <w:r>
              <w:rPr>
                <w:rFonts w:ascii="Arial" w:hAnsi="Arial"/>
                <w:sz w:val="18"/>
                <w:lang w:eastAsia="zh-CN"/>
              </w:rPr>
              <w:t>O</w:t>
            </w:r>
            <w:r>
              <w:rPr>
                <w:rFonts w:ascii="Arial" w:hAnsi="Arial"/>
                <w:sz w:val="18"/>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34187CE0" w14:textId="77777777" w:rsidR="00E16A59" w:rsidRDefault="00E16A59">
            <w:pPr>
              <w:keepNext/>
              <w:keepLines/>
              <w:spacing w:after="0"/>
              <w:rPr>
                <w:rFonts w:ascii="Arial" w:hAnsi="Arial"/>
                <w:sz w:val="18"/>
                <w:lang w:eastAsia="zh-CN"/>
              </w:rPr>
            </w:pPr>
            <w:r>
              <w:rPr>
                <w:rFonts w:ascii="Arial" w:hAnsi="Arial"/>
                <w:sz w:val="18"/>
                <w:lang w:eastAsia="zh-CN"/>
              </w:rPr>
              <w:t>Indicates the reason for the failure, e.g. SEALDD policy mismatch.</w:t>
            </w:r>
          </w:p>
        </w:tc>
      </w:tr>
      <w:tr w:rsidR="00E16A59" w14:paraId="5ACBC0E3" w14:textId="77777777" w:rsidTr="00E16A5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DECA6E6" w14:textId="77777777" w:rsidR="00E16A59" w:rsidRDefault="00E16A59">
            <w:pPr>
              <w:pStyle w:val="TAN"/>
              <w:rPr>
                <w:lang w:eastAsia="zh-CN"/>
              </w:rPr>
            </w:pPr>
            <w:r>
              <w:rPr>
                <w:lang w:eastAsia="zh-CN"/>
              </w:rPr>
              <w:t>NOTE:</w:t>
            </w:r>
            <w:r>
              <w:rPr>
                <w:lang w:eastAsia="zh-CN"/>
              </w:rPr>
              <w:tab/>
              <w:t>The IE is only present if the Result is failure.</w:t>
            </w:r>
          </w:p>
        </w:tc>
      </w:tr>
    </w:tbl>
    <w:p w14:paraId="55B39D8E" w14:textId="77777777" w:rsidR="00E16A59" w:rsidRDefault="00E16A59" w:rsidP="00E16A59">
      <w:pPr>
        <w:rPr>
          <w:rFonts w:eastAsia="Times New Roman"/>
        </w:rPr>
      </w:pPr>
    </w:p>
    <w:bookmarkEnd w:id="14"/>
    <w:bookmarkEnd w:id="15"/>
    <w:bookmarkEnd w:id="16"/>
    <w:bookmarkEnd w:id="17"/>
    <w:bookmarkEnd w:id="18"/>
    <w:bookmarkEnd w:id="19"/>
    <w:bookmarkEnd w:id="20"/>
    <w:p w14:paraId="3EEFD563" w14:textId="57240919" w:rsidR="005F041D" w:rsidRDefault="005F041D" w:rsidP="00D71B24">
      <w:pPr>
        <w:rPr>
          <w:ins w:id="159" w:author="Huawei-SA6#63" w:date="2024-09-23T18:12:00Z"/>
        </w:rPr>
      </w:pPr>
    </w:p>
    <w:p w14:paraId="1B6C5360" w14:textId="2417D3AE" w:rsidR="005F041D" w:rsidRDefault="005F041D" w:rsidP="005F041D">
      <w:pPr>
        <w:pStyle w:val="4"/>
      </w:pPr>
      <w:bookmarkStart w:id="160" w:name="_Toc170684171"/>
      <w:bookmarkStart w:id="161" w:name="_Toc133484068"/>
      <w:bookmarkStart w:id="162" w:name="_Toc117364428"/>
      <w:r>
        <w:t>9.2.3.3</w:t>
      </w:r>
      <w:r>
        <w:tab/>
        <w:t xml:space="preserve">SEALDD </w:t>
      </w:r>
      <w:del w:id="163" w:author="Huawei-SA6#63" w:date="2024-09-23T18:18:00Z">
        <w:r w:rsidDel="005F041D">
          <w:rPr>
            <w:rFonts w:hint="eastAsia"/>
            <w:lang w:eastAsia="zh-CN"/>
          </w:rPr>
          <w:delText>regular</w:delText>
        </w:r>
      </w:del>
      <w:ins w:id="164" w:author="Huawei-SA6#63" w:date="2024-09-23T18:18:00Z">
        <w:r>
          <w:rPr>
            <w:rFonts w:hint="eastAsia"/>
            <w:lang w:eastAsia="zh-CN"/>
          </w:rPr>
          <w:t>signalling</w:t>
        </w:r>
      </w:ins>
      <w:r>
        <w:t xml:space="preserve"> transmission connection establishment </w:t>
      </w:r>
      <w:ins w:id="165" w:author="Huawei-SA6#63" w:date="2024-09-23T20:07:00Z">
        <w:r>
          <w:rPr>
            <w:rFonts w:hint="eastAsia"/>
            <w:lang w:eastAsia="zh-CN"/>
          </w:rPr>
          <w:t>initiated</w:t>
        </w:r>
        <w:r>
          <w:t xml:space="preserve"> </w:t>
        </w:r>
        <w:r>
          <w:rPr>
            <w:rFonts w:hint="eastAsia"/>
            <w:lang w:eastAsia="zh-CN"/>
          </w:rPr>
          <w:t>by</w:t>
        </w:r>
        <w:r>
          <w:t xml:space="preserve"> SEALDD client </w:t>
        </w:r>
      </w:ins>
      <w:r>
        <w:t>request</w:t>
      </w:r>
      <w:bookmarkEnd w:id="160"/>
      <w:bookmarkEnd w:id="161"/>
      <w:bookmarkEnd w:id="162"/>
      <w:ins w:id="166" w:author="Huawei-SA6#63" w:date="2024-09-23T20:03:00Z">
        <w:r>
          <w:t xml:space="preserve"> </w:t>
        </w:r>
      </w:ins>
    </w:p>
    <w:p w14:paraId="25C74838" w14:textId="6E8559CF" w:rsidR="005F041D" w:rsidRDefault="005F041D" w:rsidP="005F041D">
      <w:r>
        <w:t xml:space="preserve">Table 9.2.3.3-1 describes the information flow from the SEALDD client to the SEALDD server </w:t>
      </w:r>
      <w:del w:id="167" w:author="Huawei-SA6#63" w:date="2024-09-23T18:19:00Z">
        <w:r w:rsidDel="005F041D">
          <w:delText xml:space="preserve">or from the SEALDD server to the SEALDD client </w:delText>
        </w:r>
      </w:del>
      <w:r>
        <w:t xml:space="preserve">for requesting the </w:t>
      </w:r>
      <w:del w:id="168" w:author="Huawei-SA6#63" w:date="2024-09-23T18:18:00Z">
        <w:r w:rsidDel="005F041D">
          <w:delText>regular</w:delText>
        </w:r>
      </w:del>
      <w:r>
        <w:t xml:space="preserve"> SEALDD </w:t>
      </w:r>
      <w:ins w:id="169" w:author="Huawei-SA6#63" w:date="2024-09-23T18:19:00Z">
        <w:r>
          <w:rPr>
            <w:rFonts w:hint="eastAsia"/>
            <w:lang w:eastAsia="zh-CN"/>
          </w:rPr>
          <w:t>signalling</w:t>
        </w:r>
        <w:r>
          <w:rPr>
            <w:lang w:eastAsia="zh-CN"/>
          </w:rPr>
          <w:t xml:space="preserve"> transmission </w:t>
        </w:r>
      </w:ins>
      <w:r>
        <w:t>connection establishment.</w:t>
      </w:r>
    </w:p>
    <w:p w14:paraId="692A449D" w14:textId="5139881A" w:rsidR="005F041D" w:rsidRDefault="005F041D" w:rsidP="005F041D">
      <w:pPr>
        <w:pStyle w:val="TH"/>
        <w:rPr>
          <w:lang w:val="en-US"/>
        </w:rPr>
      </w:pPr>
      <w:r>
        <w:lastRenderedPageBreak/>
        <w:t>Table </w:t>
      </w:r>
      <w:r>
        <w:rPr>
          <w:lang w:eastAsia="zh-CN"/>
        </w:rPr>
        <w:t>9.2</w:t>
      </w:r>
      <w:r>
        <w:rPr>
          <w:lang w:val="en-US"/>
        </w:rPr>
        <w:t>.3</w:t>
      </w:r>
      <w:r>
        <w:t xml:space="preserve">.3-1: SEALDD </w:t>
      </w:r>
      <w:ins w:id="170" w:author="Huawei-SA6#63" w:date="2024-09-23T20:07:00Z">
        <w:r>
          <w:rPr>
            <w:rFonts w:hint="eastAsia"/>
            <w:lang w:eastAsia="zh-CN"/>
          </w:rPr>
          <w:t>signalling</w:t>
        </w:r>
      </w:ins>
      <w:del w:id="171" w:author="Huawei-SA6#63" w:date="2024-09-23T20:07:00Z">
        <w:r w:rsidDel="005F041D">
          <w:delText>regular</w:delText>
        </w:r>
      </w:del>
      <w:r>
        <w:t xml:space="preserve"> transmission connection establishment </w:t>
      </w:r>
      <w:ins w:id="172" w:author="Huawei-SA6#63" w:date="2024-09-23T20:07:00Z">
        <w:r>
          <w:rPr>
            <w:rFonts w:hint="eastAsia"/>
            <w:lang w:eastAsia="zh-CN"/>
          </w:rPr>
          <w:t>initiated</w:t>
        </w:r>
        <w:r>
          <w:t xml:space="preserve"> </w:t>
        </w:r>
        <w:r>
          <w:rPr>
            <w:rFonts w:hint="eastAsia"/>
            <w:lang w:eastAsia="zh-CN"/>
          </w:rPr>
          <w:t>by</w:t>
        </w:r>
        <w:r>
          <w:t xml:space="preserve"> SEALDD client </w:t>
        </w:r>
      </w:ins>
      <w:r>
        <w:t>request</w:t>
      </w:r>
    </w:p>
    <w:tbl>
      <w:tblPr>
        <w:tblW w:w="8640" w:type="dxa"/>
        <w:jc w:val="center"/>
        <w:tblLayout w:type="fixed"/>
        <w:tblLook w:val="04A0" w:firstRow="1" w:lastRow="0" w:firstColumn="1" w:lastColumn="0" w:noHBand="0" w:noVBand="1"/>
      </w:tblPr>
      <w:tblGrid>
        <w:gridCol w:w="2880"/>
        <w:gridCol w:w="1440"/>
        <w:gridCol w:w="4320"/>
      </w:tblGrid>
      <w:tr w:rsidR="005F041D" w14:paraId="36F5BEC2" w14:textId="77777777" w:rsidTr="005F041D">
        <w:trPr>
          <w:jc w:val="center"/>
        </w:trPr>
        <w:tc>
          <w:tcPr>
            <w:tcW w:w="2880" w:type="dxa"/>
            <w:tcBorders>
              <w:top w:val="single" w:sz="4" w:space="0" w:color="000000"/>
              <w:left w:val="single" w:sz="4" w:space="0" w:color="000000"/>
              <w:bottom w:val="single" w:sz="4" w:space="0" w:color="000000"/>
              <w:right w:val="nil"/>
            </w:tcBorders>
            <w:hideMark/>
          </w:tcPr>
          <w:p w14:paraId="159724B0" w14:textId="77777777" w:rsidR="005F041D" w:rsidRDefault="005F041D">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2672BC2" w14:textId="77777777" w:rsidR="005F041D" w:rsidRDefault="005F041D">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B0697AE" w14:textId="77777777" w:rsidR="005F041D" w:rsidRDefault="005F041D">
            <w:pPr>
              <w:keepNext/>
              <w:keepLines/>
              <w:spacing w:after="0"/>
              <w:jc w:val="center"/>
              <w:rPr>
                <w:rFonts w:ascii="Arial" w:hAnsi="Arial"/>
                <w:b/>
                <w:sz w:val="18"/>
              </w:rPr>
            </w:pPr>
            <w:r>
              <w:rPr>
                <w:rFonts w:ascii="Arial" w:hAnsi="Arial"/>
                <w:b/>
                <w:sz w:val="18"/>
              </w:rPr>
              <w:t>Description</w:t>
            </w:r>
          </w:p>
        </w:tc>
      </w:tr>
      <w:tr w:rsidR="005F041D" w14:paraId="6CB18A8E" w14:textId="77777777" w:rsidTr="005F041D">
        <w:trPr>
          <w:jc w:val="center"/>
        </w:trPr>
        <w:tc>
          <w:tcPr>
            <w:tcW w:w="2880" w:type="dxa"/>
            <w:tcBorders>
              <w:top w:val="single" w:sz="4" w:space="0" w:color="000000"/>
              <w:left w:val="single" w:sz="4" w:space="0" w:color="000000"/>
              <w:bottom w:val="single" w:sz="4" w:space="0" w:color="000000"/>
              <w:right w:val="nil"/>
            </w:tcBorders>
            <w:hideMark/>
          </w:tcPr>
          <w:p w14:paraId="0CA3FC6F" w14:textId="77777777" w:rsidR="005F041D" w:rsidRDefault="005F041D">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right w:val="nil"/>
            </w:tcBorders>
            <w:hideMark/>
          </w:tcPr>
          <w:p w14:paraId="0A17EDA4" w14:textId="77777777" w:rsidR="005F041D" w:rsidRDefault="005F041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30472B6" w14:textId="77777777" w:rsidR="005F041D" w:rsidRDefault="005F041D">
            <w:pPr>
              <w:pStyle w:val="TAL"/>
              <w:rPr>
                <w:lang w:eastAsia="zh-CN"/>
              </w:rPr>
            </w:pPr>
            <w:r>
              <w:rPr>
                <w:lang w:eastAsia="zh-CN"/>
              </w:rPr>
              <w:t>Identity of the requestor (SEALDD client or SEALDD server).</w:t>
            </w:r>
          </w:p>
        </w:tc>
      </w:tr>
      <w:tr w:rsidR="005F041D" w14:paraId="109FBA86" w14:textId="77777777" w:rsidTr="005F041D">
        <w:trPr>
          <w:jc w:val="center"/>
        </w:trPr>
        <w:tc>
          <w:tcPr>
            <w:tcW w:w="2880" w:type="dxa"/>
            <w:tcBorders>
              <w:top w:val="single" w:sz="4" w:space="0" w:color="000000"/>
              <w:left w:val="single" w:sz="4" w:space="0" w:color="000000"/>
              <w:bottom w:val="single" w:sz="4" w:space="0" w:color="000000"/>
              <w:right w:val="nil"/>
            </w:tcBorders>
            <w:hideMark/>
          </w:tcPr>
          <w:p w14:paraId="721D4CA3" w14:textId="77777777" w:rsidR="005F041D" w:rsidRDefault="005F041D">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hideMark/>
          </w:tcPr>
          <w:p w14:paraId="69120E83" w14:textId="77777777" w:rsidR="005F041D" w:rsidRDefault="005F041D">
            <w:pPr>
              <w:pStyle w:val="TAC"/>
              <w:rPr>
                <w:lang w:eastAsia="zh-CN"/>
              </w:rPr>
            </w:pPr>
            <w:r>
              <w:rPr>
                <w:lang w:eastAsia="zh-CN"/>
              </w:rPr>
              <w:t>M</w:t>
            </w:r>
          </w:p>
          <w:p w14:paraId="74C396D2" w14:textId="77777777" w:rsidR="005F041D" w:rsidRDefault="005F041D">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0E7DF153" w14:textId="77777777" w:rsidR="005F041D" w:rsidRDefault="005F041D">
            <w:pPr>
              <w:pStyle w:val="TAL"/>
              <w:rPr>
                <w:lang w:eastAsia="zh-CN"/>
              </w:rPr>
            </w:pPr>
            <w:r>
              <w:rPr>
                <w:lang w:eastAsia="zh-CN"/>
              </w:rPr>
              <w:t>Identity of the SEALDD-UU flow.</w:t>
            </w:r>
          </w:p>
        </w:tc>
      </w:tr>
      <w:tr w:rsidR="005F041D" w14:paraId="5A5355D8" w14:textId="77777777" w:rsidTr="005F041D">
        <w:trPr>
          <w:jc w:val="center"/>
        </w:trPr>
        <w:tc>
          <w:tcPr>
            <w:tcW w:w="2880" w:type="dxa"/>
            <w:tcBorders>
              <w:top w:val="single" w:sz="4" w:space="0" w:color="000000"/>
              <w:left w:val="single" w:sz="4" w:space="0" w:color="000000"/>
              <w:bottom w:val="single" w:sz="4" w:space="0" w:color="000000"/>
              <w:right w:val="nil"/>
            </w:tcBorders>
            <w:hideMark/>
          </w:tcPr>
          <w:p w14:paraId="5AC35116" w14:textId="77777777" w:rsidR="005F041D" w:rsidRDefault="005F041D">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120AB1DB" w14:textId="77777777" w:rsidR="005F041D" w:rsidRDefault="005F041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F55D183" w14:textId="77777777" w:rsidR="005F041D" w:rsidRDefault="005F041D">
            <w:pPr>
              <w:pStyle w:val="TAL"/>
              <w:rPr>
                <w:lang w:eastAsia="zh-CN"/>
              </w:rPr>
            </w:pPr>
            <w:r>
              <w:rPr>
                <w:lang w:eastAsia="zh-CN"/>
              </w:rPr>
              <w:t>Identity of the VAL server, applicable for SEALDD client side initiated request.</w:t>
            </w:r>
          </w:p>
        </w:tc>
      </w:tr>
      <w:tr w:rsidR="005F041D" w14:paraId="16602EFF" w14:textId="77777777" w:rsidTr="005F041D">
        <w:trPr>
          <w:jc w:val="center"/>
        </w:trPr>
        <w:tc>
          <w:tcPr>
            <w:tcW w:w="2880" w:type="dxa"/>
            <w:tcBorders>
              <w:top w:val="single" w:sz="4" w:space="0" w:color="000000"/>
              <w:left w:val="single" w:sz="4" w:space="0" w:color="000000"/>
              <w:bottom w:val="single" w:sz="4" w:space="0" w:color="000000"/>
              <w:right w:val="nil"/>
            </w:tcBorders>
            <w:hideMark/>
          </w:tcPr>
          <w:p w14:paraId="4A1135B5" w14:textId="77777777" w:rsidR="005F041D" w:rsidRDefault="005F041D">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11462C5C" w14:textId="77777777" w:rsidR="005F041D" w:rsidRDefault="005F041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C208376" w14:textId="77777777" w:rsidR="005F041D" w:rsidRDefault="005F041D">
            <w:pPr>
              <w:pStyle w:val="TAL"/>
              <w:rPr>
                <w:lang w:eastAsia="zh-CN"/>
              </w:rPr>
            </w:pPr>
            <w:r>
              <w:rPr>
                <w:lang w:eastAsia="zh-CN"/>
              </w:rPr>
              <w:t>Identity of the VAL service</w:t>
            </w:r>
          </w:p>
        </w:tc>
      </w:tr>
      <w:tr w:rsidR="005F041D" w14:paraId="22DBBAD3" w14:textId="77777777" w:rsidTr="005F041D">
        <w:trPr>
          <w:jc w:val="center"/>
        </w:trPr>
        <w:tc>
          <w:tcPr>
            <w:tcW w:w="2880" w:type="dxa"/>
            <w:tcBorders>
              <w:top w:val="single" w:sz="4" w:space="0" w:color="000000"/>
              <w:left w:val="single" w:sz="4" w:space="0" w:color="000000"/>
              <w:bottom w:val="single" w:sz="4" w:space="0" w:color="000000"/>
              <w:right w:val="nil"/>
            </w:tcBorders>
            <w:hideMark/>
          </w:tcPr>
          <w:p w14:paraId="02F79A0C" w14:textId="77777777" w:rsidR="005F041D" w:rsidRDefault="005F041D">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right w:val="nil"/>
            </w:tcBorders>
            <w:hideMark/>
          </w:tcPr>
          <w:p w14:paraId="6FDD74AE" w14:textId="77777777" w:rsidR="005F041D" w:rsidRDefault="005F041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DD22B81" w14:textId="77777777" w:rsidR="005F041D" w:rsidRDefault="005F041D">
            <w:pPr>
              <w:pStyle w:val="TAL"/>
              <w:rPr>
                <w:lang w:eastAsia="zh-CN"/>
              </w:rPr>
            </w:pPr>
            <w:r>
              <w:rPr>
                <w:lang w:eastAsia="zh-CN"/>
              </w:rPr>
              <w:t>Endpoint of the selected VAL server</w:t>
            </w:r>
          </w:p>
        </w:tc>
      </w:tr>
      <w:tr w:rsidR="005F041D" w14:paraId="6FB6A9A9" w14:textId="77777777" w:rsidTr="005F041D">
        <w:trPr>
          <w:jc w:val="center"/>
        </w:trPr>
        <w:tc>
          <w:tcPr>
            <w:tcW w:w="2880" w:type="dxa"/>
            <w:tcBorders>
              <w:top w:val="single" w:sz="4" w:space="0" w:color="000000"/>
              <w:left w:val="single" w:sz="4" w:space="0" w:color="000000"/>
              <w:bottom w:val="single" w:sz="4" w:space="0" w:color="000000"/>
              <w:right w:val="nil"/>
            </w:tcBorders>
            <w:hideMark/>
          </w:tcPr>
          <w:p w14:paraId="629AE4A7" w14:textId="77777777" w:rsidR="005F041D" w:rsidRDefault="005F041D">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6B42B6C1" w14:textId="77777777" w:rsidR="005F041D" w:rsidRDefault="005F041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969ED04" w14:textId="3DD0F818" w:rsidR="005F041D" w:rsidRDefault="005F041D">
            <w:pPr>
              <w:pStyle w:val="TAL"/>
              <w:rPr>
                <w:lang w:eastAsia="zh-CN"/>
              </w:rPr>
            </w:pPr>
            <w:r>
              <w:rPr>
                <w:lang w:eastAsia="zh-CN"/>
              </w:rPr>
              <w:t xml:space="preserve">SEALDD traffic descriptor (e.g. address, port, URL, transport layer protocol) of the SEALDD client side (for client side initiated request) </w:t>
            </w:r>
            <w:del w:id="173" w:author="Huawei-SA6#63" w:date="2024-09-23T18:18:00Z">
              <w:r w:rsidDel="005F041D">
                <w:rPr>
                  <w:lang w:eastAsia="zh-CN"/>
                </w:rPr>
                <w:delText>or the SEALDD server side (for server side initiated request) used to establish SEALDD connection.</w:delText>
              </w:r>
            </w:del>
          </w:p>
        </w:tc>
      </w:tr>
      <w:tr w:rsidR="005F041D" w14:paraId="158B87AC" w14:textId="77777777" w:rsidTr="005F041D">
        <w:trPr>
          <w:jc w:val="center"/>
        </w:trPr>
        <w:tc>
          <w:tcPr>
            <w:tcW w:w="2880" w:type="dxa"/>
            <w:tcBorders>
              <w:top w:val="single" w:sz="4" w:space="0" w:color="000000"/>
              <w:left w:val="single" w:sz="4" w:space="0" w:color="000000"/>
              <w:bottom w:val="single" w:sz="4" w:space="0" w:color="000000"/>
              <w:right w:val="nil"/>
            </w:tcBorders>
            <w:hideMark/>
          </w:tcPr>
          <w:p w14:paraId="4D97B84C" w14:textId="77777777" w:rsidR="005F041D" w:rsidRDefault="005F041D">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508617D8" w14:textId="77777777" w:rsidR="005F041D" w:rsidRDefault="005F041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34DAA50" w14:textId="77777777" w:rsidR="005F041D" w:rsidRDefault="005F041D">
            <w:pPr>
              <w:pStyle w:val="TAL"/>
              <w:rPr>
                <w:lang w:eastAsia="zh-CN"/>
              </w:rPr>
            </w:pPr>
            <w:r>
              <w:t>The VAL user ID of the VAL user or VAL UE ID.</w:t>
            </w:r>
          </w:p>
        </w:tc>
      </w:tr>
      <w:tr w:rsidR="005F041D" w14:paraId="25AF956C" w14:textId="77777777" w:rsidTr="002E2363">
        <w:trPr>
          <w:jc w:val="center"/>
        </w:trPr>
        <w:tc>
          <w:tcPr>
            <w:tcW w:w="2880" w:type="dxa"/>
            <w:tcBorders>
              <w:top w:val="single" w:sz="4" w:space="0" w:color="000000"/>
              <w:left w:val="single" w:sz="4" w:space="0" w:color="000000"/>
              <w:bottom w:val="single" w:sz="4" w:space="0" w:color="000000"/>
              <w:right w:val="nil"/>
            </w:tcBorders>
          </w:tcPr>
          <w:p w14:paraId="24E08556" w14:textId="5993197D" w:rsidR="005F041D" w:rsidRDefault="005F041D">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right w:val="nil"/>
            </w:tcBorders>
          </w:tcPr>
          <w:p w14:paraId="54680264" w14:textId="2548167A" w:rsidR="005F041D" w:rsidRDefault="005F041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530A17A" w14:textId="519391AA" w:rsidR="005F041D" w:rsidRDefault="005F041D">
            <w:pPr>
              <w:pStyle w:val="TAL"/>
            </w:pPr>
            <w:r>
              <w:rPr>
                <w:lang w:eastAsia="zh-CN"/>
              </w:rPr>
              <w:t>Identifies the DD communication lifetime, applicable for SEALDD server side initiated request.</w:t>
            </w:r>
          </w:p>
        </w:tc>
      </w:tr>
      <w:tr w:rsidR="005F041D" w14:paraId="0CC47021" w14:textId="77777777" w:rsidTr="002E2363">
        <w:trPr>
          <w:jc w:val="center"/>
        </w:trPr>
        <w:tc>
          <w:tcPr>
            <w:tcW w:w="2880" w:type="dxa"/>
            <w:tcBorders>
              <w:top w:val="single" w:sz="4" w:space="0" w:color="000000"/>
              <w:left w:val="single" w:sz="4" w:space="0" w:color="000000"/>
              <w:bottom w:val="single" w:sz="4" w:space="0" w:color="000000"/>
              <w:right w:val="nil"/>
            </w:tcBorders>
          </w:tcPr>
          <w:p w14:paraId="5C040A61" w14:textId="45FA91A6" w:rsidR="005F041D" w:rsidRDefault="005F041D">
            <w:pPr>
              <w:pStyle w:val="TAL"/>
              <w:rPr>
                <w:lang w:eastAsia="zh-CN"/>
              </w:rPr>
            </w:pPr>
            <w:del w:id="174" w:author="Huawei-SA6#63" w:date="2024-10-08T17:12:00Z">
              <w:r w:rsidDel="002906AB">
                <w:rPr>
                  <w:lang w:val="en-US"/>
                </w:rPr>
                <w:delText>Capability for BAT and periodicity adaptation</w:delText>
              </w:r>
            </w:del>
          </w:p>
        </w:tc>
        <w:tc>
          <w:tcPr>
            <w:tcW w:w="1440" w:type="dxa"/>
            <w:tcBorders>
              <w:top w:val="single" w:sz="4" w:space="0" w:color="000000"/>
              <w:left w:val="single" w:sz="4" w:space="0" w:color="000000"/>
              <w:bottom w:val="single" w:sz="4" w:space="0" w:color="000000"/>
              <w:right w:val="nil"/>
            </w:tcBorders>
          </w:tcPr>
          <w:p w14:paraId="220F0348" w14:textId="20334804" w:rsidR="005F041D" w:rsidDel="002906AB" w:rsidRDefault="005F041D">
            <w:pPr>
              <w:pStyle w:val="TAC"/>
              <w:rPr>
                <w:del w:id="175" w:author="Huawei-SA6#63" w:date="2024-10-08T17:12:00Z"/>
                <w:lang w:eastAsia="zh-CN"/>
              </w:rPr>
            </w:pPr>
            <w:del w:id="176" w:author="Huawei-SA6#63" w:date="2024-10-08T17:12:00Z">
              <w:r w:rsidDel="002906AB">
                <w:rPr>
                  <w:lang w:eastAsia="zh-CN"/>
                </w:rPr>
                <w:delText>O</w:delText>
              </w:r>
            </w:del>
          </w:p>
          <w:p w14:paraId="34FDA50B" w14:textId="6A5E7D52" w:rsidR="005F041D" w:rsidRDefault="005F041D">
            <w:pPr>
              <w:pStyle w:val="TAC"/>
              <w:rPr>
                <w:lang w:eastAsia="zh-CN"/>
              </w:rPr>
            </w:pPr>
            <w:del w:id="177" w:author="Huawei-SA6#63" w:date="2024-10-08T17:12:00Z">
              <w:r w:rsidDel="002906AB">
                <w:rPr>
                  <w:lang w:eastAsia="zh-CN"/>
                </w:rPr>
                <w:delText>(See NOTE 2)</w:delText>
              </w:r>
            </w:del>
          </w:p>
        </w:tc>
        <w:tc>
          <w:tcPr>
            <w:tcW w:w="4320" w:type="dxa"/>
            <w:tcBorders>
              <w:top w:val="single" w:sz="4" w:space="0" w:color="000000"/>
              <w:left w:val="single" w:sz="4" w:space="0" w:color="000000"/>
              <w:bottom w:val="single" w:sz="4" w:space="0" w:color="000000"/>
              <w:right w:val="single" w:sz="4" w:space="0" w:color="000000"/>
            </w:tcBorders>
          </w:tcPr>
          <w:p w14:paraId="01B16035" w14:textId="21AD41DC" w:rsidR="005F041D" w:rsidRDefault="005F041D">
            <w:pPr>
              <w:pStyle w:val="TAL"/>
              <w:rPr>
                <w:lang w:eastAsia="zh-CN"/>
              </w:rPr>
            </w:pPr>
            <w:del w:id="178" w:author="Huawei-SA6#63" w:date="2024-10-08T17:12:00Z">
              <w:r w:rsidDel="002906AB">
                <w:rPr>
                  <w:lang w:eastAsia="zh-CN"/>
                </w:rPr>
                <w:delText xml:space="preserve">Indicates </w:delText>
              </w:r>
              <w:r w:rsidDel="002906AB">
                <w:rPr>
                  <w:lang w:val="en-US"/>
                </w:rPr>
                <w:delText>BAT and periodicity adaptation capability</w:delText>
              </w:r>
              <w:r w:rsidDel="002906AB">
                <w:rPr>
                  <w:lang w:eastAsia="zh-CN"/>
                </w:rPr>
                <w:delText xml:space="preserve"> for SEALDD client </w:delText>
              </w:r>
            </w:del>
            <w:del w:id="179" w:author="Huawei-SA6#63" w:date="2024-09-23T20:04:00Z">
              <w:r w:rsidDel="005F041D">
                <w:rPr>
                  <w:lang w:eastAsia="zh-CN"/>
                </w:rPr>
                <w:delText>in client side initiated request</w:delText>
              </w:r>
            </w:del>
            <w:del w:id="180" w:author="Huawei-SA6#63" w:date="2024-10-08T17:12:00Z">
              <w:r w:rsidDel="002906AB">
                <w:rPr>
                  <w:lang w:eastAsia="zh-CN"/>
                </w:rPr>
                <w:delText>.</w:delText>
              </w:r>
            </w:del>
          </w:p>
        </w:tc>
      </w:tr>
      <w:tr w:rsidR="005F041D" w14:paraId="798A1150" w14:textId="77777777" w:rsidTr="002E2363">
        <w:trPr>
          <w:jc w:val="center"/>
        </w:trPr>
        <w:tc>
          <w:tcPr>
            <w:tcW w:w="2880" w:type="dxa"/>
            <w:tcBorders>
              <w:top w:val="single" w:sz="4" w:space="0" w:color="000000"/>
              <w:left w:val="single" w:sz="4" w:space="0" w:color="000000"/>
              <w:bottom w:val="single" w:sz="4" w:space="0" w:color="000000"/>
              <w:right w:val="nil"/>
            </w:tcBorders>
          </w:tcPr>
          <w:p w14:paraId="670E4F2C" w14:textId="5C261B24" w:rsidR="005F041D" w:rsidRDefault="005F041D">
            <w:pPr>
              <w:pStyle w:val="TAL"/>
              <w:rPr>
                <w:lang w:eastAsia="zh-CN"/>
              </w:rPr>
            </w:pPr>
            <w:del w:id="181" w:author="Huawei-SA6#63" w:date="2024-10-08T17:12:00Z">
              <w:r w:rsidDel="002906AB">
                <w:rPr>
                  <w:lang w:val="en-US"/>
                </w:rPr>
                <w:delText>Transmission assistance info</w:delText>
              </w:r>
            </w:del>
          </w:p>
        </w:tc>
        <w:tc>
          <w:tcPr>
            <w:tcW w:w="1440" w:type="dxa"/>
            <w:tcBorders>
              <w:top w:val="single" w:sz="4" w:space="0" w:color="000000"/>
              <w:left w:val="single" w:sz="4" w:space="0" w:color="000000"/>
              <w:bottom w:val="single" w:sz="4" w:space="0" w:color="000000"/>
              <w:right w:val="nil"/>
            </w:tcBorders>
          </w:tcPr>
          <w:p w14:paraId="2B0029C3" w14:textId="277DA776" w:rsidR="005F041D" w:rsidDel="002906AB" w:rsidRDefault="005F041D">
            <w:pPr>
              <w:pStyle w:val="TAC"/>
              <w:rPr>
                <w:del w:id="182" w:author="Huawei-SA6#63" w:date="2024-10-08T17:12:00Z"/>
                <w:lang w:eastAsia="zh-CN"/>
              </w:rPr>
            </w:pPr>
            <w:del w:id="183" w:author="Huawei-SA6#63" w:date="2024-10-08T17:12:00Z">
              <w:r w:rsidDel="002906AB">
                <w:rPr>
                  <w:lang w:eastAsia="zh-CN"/>
                </w:rPr>
                <w:delText>O</w:delText>
              </w:r>
            </w:del>
          </w:p>
          <w:p w14:paraId="404EDFC7" w14:textId="1A8E3223" w:rsidR="005F041D" w:rsidRDefault="005F041D">
            <w:pPr>
              <w:pStyle w:val="TAC"/>
              <w:rPr>
                <w:lang w:eastAsia="zh-CN"/>
              </w:rPr>
            </w:pPr>
            <w:del w:id="184" w:author="Huawei-SA6#63" w:date="2024-10-08T17:12:00Z">
              <w:r w:rsidDel="002906AB">
                <w:rPr>
                  <w:lang w:eastAsia="zh-CN"/>
                </w:rPr>
                <w:delText>(See NOTE 2)</w:delText>
              </w:r>
            </w:del>
          </w:p>
        </w:tc>
        <w:tc>
          <w:tcPr>
            <w:tcW w:w="4320" w:type="dxa"/>
            <w:tcBorders>
              <w:top w:val="single" w:sz="4" w:space="0" w:color="000000"/>
              <w:left w:val="single" w:sz="4" w:space="0" w:color="000000"/>
              <w:bottom w:val="single" w:sz="4" w:space="0" w:color="000000"/>
              <w:right w:val="single" w:sz="4" w:space="0" w:color="000000"/>
            </w:tcBorders>
          </w:tcPr>
          <w:p w14:paraId="2CEBA924" w14:textId="2EEC8AF6" w:rsidR="005F041D" w:rsidDel="002906AB" w:rsidRDefault="005F041D">
            <w:pPr>
              <w:pStyle w:val="TAL"/>
              <w:rPr>
                <w:del w:id="185" w:author="Huawei-SA6#63" w:date="2024-10-08T17:12:00Z"/>
                <w:lang w:eastAsia="zh-CN"/>
              </w:rPr>
            </w:pPr>
            <w:del w:id="186" w:author="Huawei-SA6#63" w:date="2024-10-08T17:12:00Z">
              <w:r w:rsidDel="002906AB">
                <w:rPr>
                  <w:lang w:eastAsia="zh-CN"/>
                </w:rPr>
                <w:delText>Indicates transmission assistance information for uplink SEALDD traffic in client side initiated request.</w:delText>
              </w:r>
            </w:del>
          </w:p>
          <w:p w14:paraId="67C4875E" w14:textId="0EC7E4CA" w:rsidR="005F041D" w:rsidRDefault="005F041D">
            <w:pPr>
              <w:pStyle w:val="TAL"/>
              <w:rPr>
                <w:lang w:eastAsia="zh-CN"/>
              </w:rPr>
            </w:pPr>
            <w:del w:id="187" w:author="Huawei-SA6#63" w:date="2024-10-08T17:12:00Z">
              <w:r w:rsidDel="002906AB">
                <w:rPr>
                  <w:lang w:eastAsia="zh-CN"/>
                </w:rPr>
                <w:delText>It includes BAT, BAT window, periodicity, and periodicity range.</w:delText>
              </w:r>
            </w:del>
          </w:p>
        </w:tc>
      </w:tr>
      <w:tr w:rsidR="005F041D" w14:paraId="526AFF59" w14:textId="77777777" w:rsidTr="002E2363">
        <w:trPr>
          <w:jc w:val="center"/>
        </w:trPr>
        <w:tc>
          <w:tcPr>
            <w:tcW w:w="2880" w:type="dxa"/>
            <w:tcBorders>
              <w:top w:val="single" w:sz="4" w:space="0" w:color="000000"/>
              <w:left w:val="single" w:sz="4" w:space="0" w:color="000000"/>
              <w:bottom w:val="single" w:sz="4" w:space="0" w:color="000000"/>
              <w:right w:val="nil"/>
            </w:tcBorders>
          </w:tcPr>
          <w:p w14:paraId="40C7270B" w14:textId="18C616DF" w:rsidR="005F041D" w:rsidRDefault="005F041D">
            <w:pPr>
              <w:pStyle w:val="TAL"/>
              <w:rPr>
                <w:lang w:val="en-US"/>
              </w:rPr>
            </w:pPr>
            <w:del w:id="188" w:author="Huawei-SA6#63" w:date="2024-10-08T17:12:00Z">
              <w:r w:rsidDel="002906AB">
                <w:rPr>
                  <w:lang w:val="en-US" w:eastAsia="zh-CN"/>
                </w:rPr>
                <w:delText>L4S feedback capability</w:delText>
              </w:r>
            </w:del>
          </w:p>
        </w:tc>
        <w:tc>
          <w:tcPr>
            <w:tcW w:w="1440" w:type="dxa"/>
            <w:tcBorders>
              <w:top w:val="single" w:sz="4" w:space="0" w:color="000000"/>
              <w:left w:val="single" w:sz="4" w:space="0" w:color="000000"/>
              <w:bottom w:val="single" w:sz="4" w:space="0" w:color="000000"/>
              <w:right w:val="nil"/>
            </w:tcBorders>
          </w:tcPr>
          <w:p w14:paraId="3331A9F0" w14:textId="0A9D428A" w:rsidR="005F041D" w:rsidDel="002906AB" w:rsidRDefault="005F041D">
            <w:pPr>
              <w:pStyle w:val="TAC"/>
              <w:rPr>
                <w:del w:id="189" w:author="Huawei-SA6#63" w:date="2024-10-08T17:12:00Z"/>
                <w:lang w:eastAsia="zh-CN"/>
              </w:rPr>
            </w:pPr>
            <w:del w:id="190" w:author="Huawei-SA6#63" w:date="2024-10-08T17:12:00Z">
              <w:r w:rsidDel="002906AB">
                <w:rPr>
                  <w:lang w:eastAsia="zh-CN"/>
                </w:rPr>
                <w:delText>O</w:delText>
              </w:r>
            </w:del>
          </w:p>
          <w:p w14:paraId="135126F8" w14:textId="4E0E61AD" w:rsidR="005F041D" w:rsidRDefault="005F041D">
            <w:pPr>
              <w:pStyle w:val="TAC"/>
              <w:rPr>
                <w:lang w:eastAsia="zh-CN"/>
              </w:rPr>
            </w:pPr>
            <w:del w:id="191" w:author="Huawei-SA6#63" w:date="2024-10-08T17:12:00Z">
              <w:r w:rsidDel="002906AB">
                <w:rPr>
                  <w:lang w:eastAsia="zh-CN"/>
                </w:rPr>
                <w:delText>(See NOTE 3)</w:delText>
              </w:r>
            </w:del>
          </w:p>
        </w:tc>
        <w:tc>
          <w:tcPr>
            <w:tcW w:w="4320" w:type="dxa"/>
            <w:tcBorders>
              <w:top w:val="single" w:sz="4" w:space="0" w:color="000000"/>
              <w:left w:val="single" w:sz="4" w:space="0" w:color="000000"/>
              <w:bottom w:val="single" w:sz="4" w:space="0" w:color="000000"/>
              <w:right w:val="single" w:sz="4" w:space="0" w:color="000000"/>
            </w:tcBorders>
          </w:tcPr>
          <w:p w14:paraId="2B50B636" w14:textId="484611E1" w:rsidR="005F041D" w:rsidRDefault="005F041D">
            <w:pPr>
              <w:pStyle w:val="TAL"/>
              <w:rPr>
                <w:lang w:eastAsia="zh-CN"/>
              </w:rPr>
            </w:pPr>
            <w:del w:id="192" w:author="Huawei-SA6#63" w:date="2024-10-08T17:12:00Z">
              <w:r w:rsidDel="002906AB">
                <w:rPr>
                  <w:lang w:eastAsia="zh-CN"/>
                </w:rPr>
                <w:delText>Identifies the L4S feedback capability (i.e. ECN identification, L4S feedback) for client side initiated request</w:delText>
              </w:r>
            </w:del>
          </w:p>
        </w:tc>
      </w:tr>
      <w:tr w:rsidR="005F041D" w14:paraId="0D04DFA1" w14:textId="77777777" w:rsidTr="005F041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DD2C8FA" w14:textId="77777777" w:rsidR="005F041D" w:rsidRDefault="005F041D">
            <w:pPr>
              <w:pStyle w:val="TAN"/>
            </w:pPr>
            <w:r>
              <w:t>NOTE 1:</w:t>
            </w:r>
            <w:r>
              <w:tab/>
              <w:t>The SEALDD-UU flow ID is used by the SEALDD client and SEALDD server to identify different application traffic, and it is mapped to the identifiers of the application traffic and data transmission session.</w:t>
            </w:r>
          </w:p>
          <w:p w14:paraId="4A75223F" w14:textId="77777777" w:rsidR="005F041D" w:rsidRDefault="005F041D">
            <w:pPr>
              <w:pStyle w:val="TAN"/>
            </w:pPr>
            <w:r>
              <w:t>NOTE 2:</w:t>
            </w:r>
            <w:r>
              <w:tab/>
              <w:t>If provided, only one of these IEs shall be present in the message.</w:t>
            </w:r>
          </w:p>
          <w:p w14:paraId="0AAF9572" w14:textId="77777777" w:rsidR="005F041D" w:rsidRDefault="005F041D">
            <w:pPr>
              <w:pStyle w:val="TAN"/>
            </w:pPr>
            <w:r>
              <w:t>NOTE 3:</w:t>
            </w:r>
            <w:r>
              <w:tab/>
              <w:t>This IE is used for the SEALDD enabled congestion control for VAL applications, as specified in clause 9.8.2.2.</w:t>
            </w:r>
          </w:p>
        </w:tc>
      </w:tr>
    </w:tbl>
    <w:p w14:paraId="0F03D339" w14:textId="77777777" w:rsidR="005F041D" w:rsidRDefault="005F041D" w:rsidP="005F041D">
      <w:pPr>
        <w:rPr>
          <w:rFonts w:eastAsia="Times New Roman"/>
        </w:rPr>
      </w:pPr>
    </w:p>
    <w:p w14:paraId="20CAD9DF" w14:textId="7ECFB89C" w:rsidR="005F041D" w:rsidRDefault="005F041D" w:rsidP="005F041D">
      <w:pPr>
        <w:pStyle w:val="4"/>
      </w:pPr>
      <w:bookmarkStart w:id="193" w:name="_Toc170684172"/>
      <w:bookmarkStart w:id="194" w:name="_Toc133484069"/>
      <w:bookmarkStart w:id="195" w:name="_Toc117364429"/>
      <w:r>
        <w:t>9.2.3.4</w:t>
      </w:r>
      <w:r>
        <w:tab/>
        <w:t>SEALDD regular</w:t>
      </w:r>
      <w:ins w:id="196" w:author="Huawei-SA6#63" w:date="2024-09-23T20:07:00Z">
        <w:r>
          <w:t xml:space="preserve"> </w:t>
        </w:r>
        <w:r>
          <w:rPr>
            <w:rFonts w:hint="eastAsia"/>
            <w:lang w:eastAsia="zh-CN"/>
          </w:rPr>
          <w:t>signalling</w:t>
        </w:r>
      </w:ins>
      <w:r>
        <w:t xml:space="preserve"> transmission connection establishment </w:t>
      </w:r>
      <w:ins w:id="197" w:author="Huawei-SA6#63" w:date="2024-09-23T20:07:00Z">
        <w:r>
          <w:rPr>
            <w:rFonts w:hint="eastAsia"/>
            <w:lang w:eastAsia="zh-CN"/>
          </w:rPr>
          <w:t>initiated</w:t>
        </w:r>
        <w:r>
          <w:t xml:space="preserve"> </w:t>
        </w:r>
        <w:r>
          <w:rPr>
            <w:rFonts w:hint="eastAsia"/>
            <w:lang w:eastAsia="zh-CN"/>
          </w:rPr>
          <w:t>by</w:t>
        </w:r>
        <w:r>
          <w:t xml:space="preserve"> SEALDD client</w:t>
        </w:r>
        <w:r>
          <w:rPr>
            <w:lang w:eastAsia="zh-CN"/>
          </w:rPr>
          <w:t xml:space="preserve"> </w:t>
        </w:r>
      </w:ins>
      <w:r>
        <w:rPr>
          <w:lang w:eastAsia="zh-CN"/>
        </w:rPr>
        <w:t>response</w:t>
      </w:r>
      <w:bookmarkEnd w:id="193"/>
      <w:bookmarkEnd w:id="194"/>
      <w:bookmarkEnd w:id="195"/>
    </w:p>
    <w:p w14:paraId="21150147" w14:textId="13761B87" w:rsidR="005F041D" w:rsidRDefault="005F041D" w:rsidP="005F041D">
      <w:r>
        <w:t xml:space="preserve">Table 9.2.3.4-1 describes the information flow from the SEALDD server to the SEALDD client </w:t>
      </w:r>
      <w:del w:id="198" w:author="Huawei-SA6#63" w:date="2024-09-23T20:07:00Z">
        <w:r w:rsidDel="005F041D">
          <w:delText xml:space="preserve">or from the SEALDD client to the SEALDD server </w:delText>
        </w:r>
      </w:del>
      <w:r>
        <w:t xml:space="preserve">for responding to the </w:t>
      </w:r>
      <w:del w:id="199" w:author="Huawei-SA6#63" w:date="2024-09-23T20:07:00Z">
        <w:r w:rsidDel="005F041D">
          <w:delText xml:space="preserve">regular </w:delText>
        </w:r>
      </w:del>
      <w:r>
        <w:t>SEALDD</w:t>
      </w:r>
      <w:ins w:id="200" w:author="Huawei-SA6#63" w:date="2024-09-23T20:08:00Z">
        <w:r w:rsidRPr="005F041D">
          <w:rPr>
            <w:rFonts w:hint="eastAsia"/>
            <w:lang w:eastAsia="zh-CN"/>
          </w:rPr>
          <w:t xml:space="preserve"> </w:t>
        </w:r>
        <w:r>
          <w:rPr>
            <w:rFonts w:hint="eastAsia"/>
            <w:lang w:eastAsia="zh-CN"/>
          </w:rPr>
          <w:t>signalling</w:t>
        </w:r>
      </w:ins>
      <w:r>
        <w:t xml:space="preserve"> </w:t>
      </w:r>
      <w:ins w:id="201" w:author="Huawei-SA6#63" w:date="2024-09-23T20:08:00Z">
        <w:r>
          <w:t xml:space="preserve">transmission </w:t>
        </w:r>
      </w:ins>
      <w:r>
        <w:t>connection establishment</w:t>
      </w:r>
      <w:ins w:id="202" w:author="Huawei-SA6#63" w:date="2024-09-23T20:08:00Z">
        <w:r>
          <w:t xml:space="preserve"> </w:t>
        </w:r>
        <w:r>
          <w:rPr>
            <w:rFonts w:hint="eastAsia"/>
            <w:lang w:eastAsia="zh-CN"/>
          </w:rPr>
          <w:t>nitiated</w:t>
        </w:r>
        <w:r>
          <w:t xml:space="preserve"> </w:t>
        </w:r>
        <w:r>
          <w:rPr>
            <w:rFonts w:hint="eastAsia"/>
            <w:lang w:eastAsia="zh-CN"/>
          </w:rPr>
          <w:t>by</w:t>
        </w:r>
        <w:r>
          <w:t xml:space="preserve"> SEALDD client</w:t>
        </w:r>
      </w:ins>
      <w:r>
        <w:t>.</w:t>
      </w:r>
    </w:p>
    <w:p w14:paraId="3DDEBC49" w14:textId="76AD1B07" w:rsidR="005F041D" w:rsidRDefault="005F041D" w:rsidP="005F041D">
      <w:pPr>
        <w:pStyle w:val="TH"/>
        <w:rPr>
          <w:lang w:val="en-US"/>
        </w:rPr>
      </w:pPr>
      <w:r>
        <w:lastRenderedPageBreak/>
        <w:t>Table </w:t>
      </w:r>
      <w:r>
        <w:rPr>
          <w:lang w:eastAsia="zh-CN"/>
        </w:rPr>
        <w:t>9.2</w:t>
      </w:r>
      <w:r>
        <w:rPr>
          <w:lang w:val="en-US"/>
        </w:rPr>
        <w:t>.3</w:t>
      </w:r>
      <w:r>
        <w:t xml:space="preserve">.4-1: SEALDD </w:t>
      </w:r>
      <w:ins w:id="203" w:author="Huawei-SA6#63" w:date="2024-09-23T20:08:00Z">
        <w:r>
          <w:rPr>
            <w:rFonts w:hint="eastAsia"/>
            <w:lang w:eastAsia="zh-CN"/>
          </w:rPr>
          <w:t>signalling</w:t>
        </w:r>
      </w:ins>
      <w:del w:id="204" w:author="Huawei-SA6#63" w:date="2024-09-23T20:08:00Z">
        <w:r w:rsidDel="005F041D">
          <w:delText>regular</w:delText>
        </w:r>
      </w:del>
      <w:r>
        <w:t xml:space="preserve"> transmission connection establishment</w:t>
      </w:r>
      <w:ins w:id="205" w:author="Huawei-SA6#63" w:date="2024-09-23T20:08:00Z">
        <w:r w:rsidRPr="005F041D">
          <w:rPr>
            <w:rFonts w:hint="eastAsia"/>
            <w:lang w:eastAsia="zh-CN"/>
          </w:rPr>
          <w:t xml:space="preserve"> </w:t>
        </w:r>
        <w:r>
          <w:rPr>
            <w:rFonts w:hint="eastAsia"/>
            <w:lang w:eastAsia="zh-CN"/>
          </w:rPr>
          <w:t>initiated</w:t>
        </w:r>
        <w:r>
          <w:t xml:space="preserve"> </w:t>
        </w:r>
        <w:r>
          <w:rPr>
            <w:rFonts w:hint="eastAsia"/>
            <w:lang w:eastAsia="zh-CN"/>
          </w:rPr>
          <w:t>by</w:t>
        </w:r>
        <w:r>
          <w:t xml:space="preserve"> SEALDD client</w:t>
        </w:r>
      </w:ins>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5F041D" w14:paraId="26074284" w14:textId="77777777" w:rsidTr="005F041D">
        <w:trPr>
          <w:jc w:val="center"/>
        </w:trPr>
        <w:tc>
          <w:tcPr>
            <w:tcW w:w="2880" w:type="dxa"/>
            <w:tcBorders>
              <w:top w:val="single" w:sz="4" w:space="0" w:color="000000"/>
              <w:left w:val="single" w:sz="4" w:space="0" w:color="000000"/>
              <w:bottom w:val="single" w:sz="4" w:space="0" w:color="000000"/>
              <w:right w:val="nil"/>
            </w:tcBorders>
            <w:hideMark/>
          </w:tcPr>
          <w:p w14:paraId="24EA1EE7" w14:textId="77777777" w:rsidR="005F041D" w:rsidRDefault="005F041D">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4B04A5A" w14:textId="77777777" w:rsidR="005F041D" w:rsidRDefault="005F041D">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A212EA5" w14:textId="77777777" w:rsidR="005F041D" w:rsidRDefault="005F041D">
            <w:pPr>
              <w:keepNext/>
              <w:keepLines/>
              <w:spacing w:after="0"/>
              <w:jc w:val="center"/>
              <w:rPr>
                <w:rFonts w:ascii="Arial" w:hAnsi="Arial"/>
                <w:b/>
                <w:sz w:val="18"/>
              </w:rPr>
            </w:pPr>
            <w:r>
              <w:rPr>
                <w:rFonts w:ascii="Arial" w:hAnsi="Arial"/>
                <w:b/>
                <w:sz w:val="18"/>
              </w:rPr>
              <w:t>Description</w:t>
            </w:r>
          </w:p>
        </w:tc>
      </w:tr>
      <w:tr w:rsidR="005F041D" w14:paraId="7505682F" w14:textId="77777777" w:rsidTr="005F041D">
        <w:trPr>
          <w:jc w:val="center"/>
        </w:trPr>
        <w:tc>
          <w:tcPr>
            <w:tcW w:w="2880" w:type="dxa"/>
            <w:tcBorders>
              <w:top w:val="single" w:sz="4" w:space="0" w:color="000000"/>
              <w:left w:val="single" w:sz="4" w:space="0" w:color="000000"/>
              <w:bottom w:val="single" w:sz="4" w:space="0" w:color="000000"/>
              <w:right w:val="nil"/>
            </w:tcBorders>
            <w:hideMark/>
          </w:tcPr>
          <w:p w14:paraId="7F8F7BDF" w14:textId="77777777" w:rsidR="005F041D" w:rsidRDefault="005F041D">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3E900383" w14:textId="77777777" w:rsidR="005F041D" w:rsidRDefault="005F041D">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5E388D7" w14:textId="77777777" w:rsidR="005F041D" w:rsidRDefault="005F041D">
            <w:pPr>
              <w:keepNext/>
              <w:keepLines/>
              <w:spacing w:after="0"/>
              <w:rPr>
                <w:rFonts w:ascii="Arial" w:hAnsi="Arial"/>
                <w:sz w:val="18"/>
                <w:lang w:eastAsia="zh-CN"/>
              </w:rPr>
            </w:pPr>
            <w:r>
              <w:rPr>
                <w:rFonts w:ascii="Arial" w:hAnsi="Arial"/>
                <w:sz w:val="18"/>
                <w:lang w:eastAsia="zh-CN"/>
              </w:rPr>
              <w:t>Indicates the success or failure of establishing the SEALDD connection.</w:t>
            </w:r>
          </w:p>
        </w:tc>
      </w:tr>
      <w:tr w:rsidR="005F041D" w14:paraId="107F2295" w14:textId="77777777" w:rsidTr="005F041D">
        <w:trPr>
          <w:jc w:val="center"/>
        </w:trPr>
        <w:tc>
          <w:tcPr>
            <w:tcW w:w="2880" w:type="dxa"/>
            <w:tcBorders>
              <w:top w:val="single" w:sz="4" w:space="0" w:color="000000"/>
              <w:left w:val="single" w:sz="4" w:space="0" w:color="000000"/>
              <w:bottom w:val="single" w:sz="4" w:space="0" w:color="000000"/>
              <w:right w:val="nil"/>
            </w:tcBorders>
            <w:hideMark/>
          </w:tcPr>
          <w:p w14:paraId="6B7AC93C" w14:textId="77777777" w:rsidR="005F041D" w:rsidRDefault="005F041D">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6086EDDE" w14:textId="77777777" w:rsidR="005F041D" w:rsidRDefault="005F041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3604D38" w14:textId="271D4E45" w:rsidR="005F041D" w:rsidRDefault="005F041D">
            <w:pPr>
              <w:pStyle w:val="TAL"/>
              <w:rPr>
                <w:lang w:eastAsia="zh-CN"/>
              </w:rPr>
            </w:pPr>
            <w:r>
              <w:rPr>
                <w:lang w:eastAsia="zh-CN"/>
              </w:rPr>
              <w:t xml:space="preserve">SEALDD traffic descriptor (e.g. address, port, URL, transport layer protocol) of the SEALDD server side </w:t>
            </w:r>
            <w:del w:id="206" w:author="Huawei-SA6#63" w:date="2024-09-23T20:05:00Z">
              <w:r w:rsidDel="005F041D">
                <w:rPr>
                  <w:lang w:eastAsia="zh-CN"/>
                </w:rPr>
                <w:delText>(for client side initiated request) or the SEALDD client side (for server side initiated request) used to establish SEALDD connection.</w:delText>
              </w:r>
            </w:del>
          </w:p>
        </w:tc>
      </w:tr>
      <w:tr w:rsidR="005F041D" w14:paraId="174D8407" w14:textId="77777777" w:rsidTr="005F041D">
        <w:trPr>
          <w:jc w:val="center"/>
        </w:trPr>
        <w:tc>
          <w:tcPr>
            <w:tcW w:w="2880" w:type="dxa"/>
            <w:tcBorders>
              <w:top w:val="single" w:sz="4" w:space="0" w:color="000000"/>
              <w:left w:val="single" w:sz="4" w:space="0" w:color="000000"/>
              <w:bottom w:val="single" w:sz="4" w:space="0" w:color="000000"/>
              <w:right w:val="nil"/>
            </w:tcBorders>
            <w:hideMark/>
          </w:tcPr>
          <w:p w14:paraId="785E5B4F" w14:textId="77777777" w:rsidR="005F041D" w:rsidRDefault="005F041D">
            <w:pPr>
              <w:pStyle w:val="TAL"/>
              <w:rPr>
                <w:lang w:eastAsia="zh-CN"/>
              </w:rPr>
            </w:pPr>
            <w:r>
              <w:rPr>
                <w:lang w:eastAsia="zh-CN"/>
              </w:rPr>
              <w:t>Pending timer</w:t>
            </w:r>
          </w:p>
        </w:tc>
        <w:tc>
          <w:tcPr>
            <w:tcW w:w="1440" w:type="dxa"/>
            <w:tcBorders>
              <w:top w:val="single" w:sz="4" w:space="0" w:color="000000"/>
              <w:left w:val="single" w:sz="4" w:space="0" w:color="000000"/>
              <w:bottom w:val="single" w:sz="4" w:space="0" w:color="000000"/>
              <w:right w:val="nil"/>
            </w:tcBorders>
            <w:hideMark/>
          </w:tcPr>
          <w:p w14:paraId="56E1D3D8" w14:textId="77777777" w:rsidR="005F041D" w:rsidRDefault="005F041D">
            <w:pPr>
              <w:pStyle w:val="TAC"/>
              <w:rPr>
                <w:lang w:eastAsia="zh-CN"/>
              </w:rPr>
            </w:pPr>
            <w:r>
              <w:rPr>
                <w:lang w:eastAsia="zh-CN"/>
              </w:rPr>
              <w:t>O</w:t>
            </w:r>
          </w:p>
          <w:p w14:paraId="3088DFE9" w14:textId="77777777" w:rsidR="005F041D" w:rsidRDefault="005F041D">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0E02AA57" w14:textId="77777777" w:rsidR="005F041D" w:rsidRDefault="005F041D">
            <w:pPr>
              <w:pStyle w:val="TAL"/>
              <w:rPr>
                <w:lang w:eastAsia="zh-CN"/>
              </w:rPr>
            </w:pPr>
            <w:r>
              <w:rPr>
                <w:lang w:eastAsia="zh-CN"/>
              </w:rPr>
              <w:t>The pending timer to trigger the re-connection from SEALDD client when bandwidth limit check is failed.</w:t>
            </w:r>
          </w:p>
        </w:tc>
      </w:tr>
      <w:tr w:rsidR="005F041D" w14:paraId="391155A8" w14:textId="77777777" w:rsidTr="0077479B">
        <w:trPr>
          <w:jc w:val="center"/>
        </w:trPr>
        <w:tc>
          <w:tcPr>
            <w:tcW w:w="2880" w:type="dxa"/>
            <w:tcBorders>
              <w:top w:val="single" w:sz="4" w:space="0" w:color="000000"/>
              <w:left w:val="single" w:sz="4" w:space="0" w:color="000000"/>
              <w:bottom w:val="single" w:sz="4" w:space="0" w:color="000000"/>
              <w:right w:val="nil"/>
            </w:tcBorders>
          </w:tcPr>
          <w:p w14:paraId="13CED1C5" w14:textId="29E5949C" w:rsidR="005F041D" w:rsidRDefault="005F041D">
            <w:pPr>
              <w:pStyle w:val="TAL"/>
              <w:rPr>
                <w:lang w:eastAsia="zh-CN"/>
              </w:rPr>
            </w:pPr>
            <w:del w:id="207" w:author="Huawei-SA6#63" w:date="2024-10-08T17:11:00Z">
              <w:r w:rsidDel="003645F2">
                <w:rPr>
                  <w:lang w:eastAsia="zh-CN"/>
                </w:rPr>
                <w:delText>Suggested traffic transmission bandwidth</w:delText>
              </w:r>
            </w:del>
          </w:p>
        </w:tc>
        <w:tc>
          <w:tcPr>
            <w:tcW w:w="1440" w:type="dxa"/>
            <w:tcBorders>
              <w:top w:val="single" w:sz="4" w:space="0" w:color="000000"/>
              <w:left w:val="single" w:sz="4" w:space="0" w:color="000000"/>
              <w:bottom w:val="single" w:sz="4" w:space="0" w:color="000000"/>
              <w:right w:val="nil"/>
            </w:tcBorders>
          </w:tcPr>
          <w:p w14:paraId="00522226" w14:textId="02AB1FEB" w:rsidR="005F041D" w:rsidDel="003645F2" w:rsidRDefault="005F041D">
            <w:pPr>
              <w:pStyle w:val="TAC"/>
              <w:rPr>
                <w:del w:id="208" w:author="Huawei-SA6#63" w:date="2024-10-08T17:11:00Z"/>
                <w:lang w:eastAsia="zh-CN"/>
              </w:rPr>
            </w:pPr>
            <w:del w:id="209" w:author="Huawei-SA6#63" w:date="2024-10-08T17:11:00Z">
              <w:r w:rsidDel="003645F2">
                <w:rPr>
                  <w:lang w:eastAsia="zh-CN"/>
                </w:rPr>
                <w:delText>O</w:delText>
              </w:r>
            </w:del>
          </w:p>
          <w:p w14:paraId="69F4CC64" w14:textId="79F43D6E" w:rsidR="005F041D" w:rsidRDefault="005F041D">
            <w:pPr>
              <w:pStyle w:val="TAC"/>
              <w:rPr>
                <w:lang w:eastAsia="zh-CN"/>
              </w:rPr>
            </w:pPr>
            <w:del w:id="210" w:author="Huawei-SA6#63" w:date="2024-10-08T17:11:00Z">
              <w:r w:rsidDel="003645F2">
                <w:rPr>
                  <w:lang w:eastAsia="zh-CN"/>
                </w:rPr>
                <w:delText>(See NOTE 1)</w:delText>
              </w:r>
            </w:del>
          </w:p>
        </w:tc>
        <w:tc>
          <w:tcPr>
            <w:tcW w:w="4320" w:type="dxa"/>
            <w:tcBorders>
              <w:top w:val="single" w:sz="4" w:space="0" w:color="000000"/>
              <w:left w:val="single" w:sz="4" w:space="0" w:color="000000"/>
              <w:bottom w:val="single" w:sz="4" w:space="0" w:color="000000"/>
              <w:right w:val="single" w:sz="4" w:space="0" w:color="000000"/>
            </w:tcBorders>
          </w:tcPr>
          <w:p w14:paraId="6F520832" w14:textId="32C2C0EC" w:rsidR="005F041D" w:rsidRDefault="005F041D">
            <w:pPr>
              <w:pStyle w:val="TAL"/>
              <w:rPr>
                <w:lang w:eastAsia="zh-CN"/>
              </w:rPr>
            </w:pPr>
            <w:del w:id="211" w:author="Huawei-SA6#63" w:date="2024-10-08T17:11:00Z">
              <w:r w:rsidDel="003645F2">
                <w:rPr>
                  <w:lang w:eastAsia="zh-CN"/>
                </w:rPr>
                <w:delText>The suggested traffic transmission bandwidth used by SEALDD client or SEALDD server to perform bandwidth control for VAL users, including UL/DL.</w:delText>
              </w:r>
            </w:del>
          </w:p>
        </w:tc>
      </w:tr>
      <w:tr w:rsidR="005F041D" w14:paraId="3C5D1828" w14:textId="77777777" w:rsidTr="005F041D">
        <w:trPr>
          <w:jc w:val="center"/>
        </w:trPr>
        <w:tc>
          <w:tcPr>
            <w:tcW w:w="2880" w:type="dxa"/>
            <w:tcBorders>
              <w:top w:val="single" w:sz="4" w:space="0" w:color="000000"/>
              <w:left w:val="single" w:sz="4" w:space="0" w:color="000000"/>
              <w:bottom w:val="single" w:sz="4" w:space="0" w:color="000000"/>
              <w:right w:val="nil"/>
            </w:tcBorders>
            <w:hideMark/>
          </w:tcPr>
          <w:p w14:paraId="690FF2A8" w14:textId="77777777" w:rsidR="005F041D" w:rsidRDefault="005F041D">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23DD1510" w14:textId="77777777" w:rsidR="005F041D" w:rsidRDefault="005F041D">
            <w:pPr>
              <w:pStyle w:val="TAC"/>
              <w:rPr>
                <w:lang w:eastAsia="zh-CN"/>
              </w:rPr>
            </w:pPr>
            <w:r>
              <w:rPr>
                <w:lang w:eastAsia="zh-CN"/>
              </w:rPr>
              <w:t>O</w:t>
            </w:r>
            <w:r>
              <w:rPr>
                <w:lang w:eastAsia="zh-CN"/>
              </w:rPr>
              <w:b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737DCE37" w14:textId="77777777" w:rsidR="005F041D" w:rsidRDefault="005F041D">
            <w:pPr>
              <w:pStyle w:val="TAL"/>
              <w:rPr>
                <w:lang w:eastAsia="zh-CN"/>
              </w:rPr>
            </w:pPr>
            <w:r>
              <w:rPr>
                <w:lang w:eastAsia="zh-CN"/>
              </w:rPr>
              <w:t>Indicates the reason for the failure, e.g. SEALDD policy mismatch.</w:t>
            </w:r>
          </w:p>
        </w:tc>
      </w:tr>
      <w:tr w:rsidR="005F041D" w14:paraId="3E78028F" w14:textId="77777777" w:rsidTr="002E2363">
        <w:trPr>
          <w:jc w:val="center"/>
        </w:trPr>
        <w:tc>
          <w:tcPr>
            <w:tcW w:w="2880" w:type="dxa"/>
            <w:tcBorders>
              <w:top w:val="single" w:sz="4" w:space="0" w:color="000000"/>
              <w:left w:val="single" w:sz="4" w:space="0" w:color="000000"/>
              <w:bottom w:val="single" w:sz="4" w:space="0" w:color="000000"/>
              <w:right w:val="nil"/>
            </w:tcBorders>
          </w:tcPr>
          <w:p w14:paraId="5A7479E4" w14:textId="73F243D6" w:rsidR="005F041D" w:rsidRDefault="005F041D">
            <w:pPr>
              <w:pStyle w:val="TAL"/>
              <w:rPr>
                <w:lang w:eastAsia="zh-CN"/>
              </w:rPr>
            </w:pPr>
            <w:del w:id="212" w:author="Huawei-SA6#63" w:date="2024-09-23T20:06:00Z">
              <w:r w:rsidDel="005F041D">
                <w:rPr>
                  <w:lang w:val="en-US"/>
                </w:rPr>
                <w:delText>Capability for BAT and periodicity adaptation</w:delText>
              </w:r>
            </w:del>
          </w:p>
        </w:tc>
        <w:tc>
          <w:tcPr>
            <w:tcW w:w="1440" w:type="dxa"/>
            <w:tcBorders>
              <w:top w:val="single" w:sz="4" w:space="0" w:color="000000"/>
              <w:left w:val="single" w:sz="4" w:space="0" w:color="000000"/>
              <w:bottom w:val="single" w:sz="4" w:space="0" w:color="000000"/>
              <w:right w:val="nil"/>
            </w:tcBorders>
          </w:tcPr>
          <w:p w14:paraId="417504FB" w14:textId="0331CDF1" w:rsidR="005F041D" w:rsidDel="005F041D" w:rsidRDefault="005F041D">
            <w:pPr>
              <w:pStyle w:val="TAC"/>
              <w:rPr>
                <w:del w:id="213" w:author="Huawei-SA6#63" w:date="2024-09-23T20:06:00Z"/>
                <w:lang w:eastAsia="zh-CN"/>
              </w:rPr>
            </w:pPr>
            <w:del w:id="214" w:author="Huawei-SA6#63" w:date="2024-09-23T20:06:00Z">
              <w:r w:rsidDel="005F041D">
                <w:rPr>
                  <w:lang w:eastAsia="zh-CN"/>
                </w:rPr>
                <w:delText>O</w:delText>
              </w:r>
            </w:del>
          </w:p>
          <w:p w14:paraId="414CF344" w14:textId="28B647EE" w:rsidR="005F041D" w:rsidRDefault="005F041D">
            <w:pPr>
              <w:pStyle w:val="TAC"/>
              <w:rPr>
                <w:lang w:eastAsia="zh-CN"/>
              </w:rPr>
            </w:pPr>
            <w:del w:id="215" w:author="Huawei-SA6#63" w:date="2024-09-23T20:06:00Z">
              <w:r w:rsidDel="005F041D">
                <w:rPr>
                  <w:lang w:eastAsia="zh-CN"/>
                </w:rPr>
                <w:delText>(See NOTE 3)</w:delText>
              </w:r>
            </w:del>
          </w:p>
        </w:tc>
        <w:tc>
          <w:tcPr>
            <w:tcW w:w="4320" w:type="dxa"/>
            <w:tcBorders>
              <w:top w:val="single" w:sz="4" w:space="0" w:color="000000"/>
              <w:left w:val="single" w:sz="4" w:space="0" w:color="000000"/>
              <w:bottom w:val="single" w:sz="4" w:space="0" w:color="000000"/>
              <w:right w:val="single" w:sz="4" w:space="0" w:color="000000"/>
            </w:tcBorders>
          </w:tcPr>
          <w:p w14:paraId="401D48A0" w14:textId="0E11AE39" w:rsidR="005F041D" w:rsidRDefault="005F041D">
            <w:pPr>
              <w:pStyle w:val="TAL"/>
              <w:rPr>
                <w:lang w:eastAsia="zh-CN"/>
              </w:rPr>
            </w:pPr>
            <w:del w:id="216" w:author="Huawei-SA6#63" w:date="2024-09-23T20:06:00Z">
              <w:r w:rsidDel="005F041D">
                <w:rPr>
                  <w:lang w:eastAsia="zh-CN"/>
                </w:rPr>
                <w:delText xml:space="preserve">Indicates </w:delText>
              </w:r>
              <w:r w:rsidDel="005F041D">
                <w:rPr>
                  <w:lang w:val="en-US"/>
                </w:rPr>
                <w:delText>BAT and periodicity adaptation capability</w:delText>
              </w:r>
              <w:r w:rsidDel="005F041D">
                <w:rPr>
                  <w:lang w:eastAsia="zh-CN"/>
                </w:rPr>
                <w:delText xml:space="preserve"> for SEALDD client in server side initiated request.</w:delText>
              </w:r>
            </w:del>
          </w:p>
        </w:tc>
      </w:tr>
      <w:tr w:rsidR="005F041D" w14:paraId="2B829C71" w14:textId="77777777" w:rsidTr="002E2363">
        <w:trPr>
          <w:jc w:val="center"/>
        </w:trPr>
        <w:tc>
          <w:tcPr>
            <w:tcW w:w="2880" w:type="dxa"/>
            <w:tcBorders>
              <w:top w:val="single" w:sz="4" w:space="0" w:color="000000"/>
              <w:left w:val="single" w:sz="4" w:space="0" w:color="000000"/>
              <w:bottom w:val="single" w:sz="4" w:space="0" w:color="000000"/>
              <w:right w:val="nil"/>
            </w:tcBorders>
          </w:tcPr>
          <w:p w14:paraId="1D06F906" w14:textId="5C4D87E8" w:rsidR="005F041D" w:rsidRDefault="005F041D">
            <w:pPr>
              <w:pStyle w:val="TAL"/>
              <w:rPr>
                <w:lang w:eastAsia="zh-CN"/>
              </w:rPr>
            </w:pPr>
            <w:del w:id="217" w:author="Huawei-SA6#63" w:date="2024-09-23T20:06:00Z">
              <w:r w:rsidDel="005F041D">
                <w:rPr>
                  <w:lang w:val="en-US"/>
                </w:rPr>
                <w:delText>Capability for BAT and periodicity adaptation</w:delText>
              </w:r>
            </w:del>
          </w:p>
        </w:tc>
        <w:tc>
          <w:tcPr>
            <w:tcW w:w="1440" w:type="dxa"/>
            <w:tcBorders>
              <w:top w:val="single" w:sz="4" w:space="0" w:color="000000"/>
              <w:left w:val="single" w:sz="4" w:space="0" w:color="000000"/>
              <w:bottom w:val="single" w:sz="4" w:space="0" w:color="000000"/>
              <w:right w:val="nil"/>
            </w:tcBorders>
          </w:tcPr>
          <w:p w14:paraId="2F8C2330" w14:textId="480634E3" w:rsidR="005F041D" w:rsidDel="005F041D" w:rsidRDefault="005F041D">
            <w:pPr>
              <w:pStyle w:val="TAC"/>
              <w:rPr>
                <w:del w:id="218" w:author="Huawei-SA6#63" w:date="2024-09-23T20:06:00Z"/>
                <w:lang w:eastAsia="zh-CN"/>
              </w:rPr>
            </w:pPr>
            <w:del w:id="219" w:author="Huawei-SA6#63" w:date="2024-09-23T20:06:00Z">
              <w:r w:rsidDel="005F041D">
                <w:rPr>
                  <w:lang w:eastAsia="zh-CN"/>
                </w:rPr>
                <w:delText>O</w:delText>
              </w:r>
            </w:del>
          </w:p>
          <w:p w14:paraId="2E2EB145" w14:textId="3127BB69" w:rsidR="005F041D" w:rsidRDefault="005F041D">
            <w:pPr>
              <w:pStyle w:val="TAC"/>
              <w:rPr>
                <w:lang w:eastAsia="zh-CN"/>
              </w:rPr>
            </w:pPr>
            <w:del w:id="220" w:author="Huawei-SA6#63" w:date="2024-09-23T20:06:00Z">
              <w:r w:rsidDel="005F041D">
                <w:rPr>
                  <w:lang w:eastAsia="zh-CN"/>
                </w:rPr>
                <w:delText>(See NOTE 3)</w:delText>
              </w:r>
            </w:del>
          </w:p>
        </w:tc>
        <w:tc>
          <w:tcPr>
            <w:tcW w:w="4320" w:type="dxa"/>
            <w:tcBorders>
              <w:top w:val="single" w:sz="4" w:space="0" w:color="000000"/>
              <w:left w:val="single" w:sz="4" w:space="0" w:color="000000"/>
              <w:bottom w:val="single" w:sz="4" w:space="0" w:color="000000"/>
              <w:right w:val="single" w:sz="4" w:space="0" w:color="000000"/>
            </w:tcBorders>
          </w:tcPr>
          <w:p w14:paraId="50536CD2" w14:textId="2628FD84" w:rsidR="005F041D" w:rsidRDefault="005F041D">
            <w:pPr>
              <w:pStyle w:val="TAL"/>
              <w:rPr>
                <w:lang w:eastAsia="zh-CN"/>
              </w:rPr>
            </w:pPr>
            <w:del w:id="221" w:author="Huawei-SA6#63" w:date="2024-09-23T20:06:00Z">
              <w:r w:rsidDel="005F041D">
                <w:rPr>
                  <w:lang w:eastAsia="zh-CN"/>
                </w:rPr>
                <w:delText xml:space="preserve">Indicates </w:delText>
              </w:r>
              <w:r w:rsidDel="005F041D">
                <w:rPr>
                  <w:lang w:val="en-US"/>
                </w:rPr>
                <w:delText>BAT and periodicity adaptation capability</w:delText>
              </w:r>
              <w:r w:rsidDel="005F041D">
                <w:rPr>
                  <w:lang w:eastAsia="zh-CN"/>
                </w:rPr>
                <w:delText xml:space="preserve"> for SEALDD client in server side initiated request.</w:delText>
              </w:r>
            </w:del>
          </w:p>
        </w:tc>
      </w:tr>
      <w:tr w:rsidR="005F041D" w14:paraId="0BBA4E1F" w14:textId="77777777" w:rsidTr="005F041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CB860F5" w14:textId="77777777" w:rsidR="005F041D" w:rsidRDefault="005F041D">
            <w:pPr>
              <w:pStyle w:val="TAN"/>
            </w:pPr>
            <w:r>
              <w:t>NOTE 1:</w:t>
            </w:r>
            <w:r>
              <w:tab/>
              <w:t>These IEs are used for the SEALDD enabled bandwidth control for different VAL users, applicable for client side initiated request.</w:t>
            </w:r>
          </w:p>
          <w:p w14:paraId="586C82E6" w14:textId="77777777" w:rsidR="005F041D" w:rsidRDefault="005F041D">
            <w:pPr>
              <w:pStyle w:val="TAN"/>
            </w:pPr>
            <w:r>
              <w:t>NOTE 2:</w:t>
            </w:r>
            <w:r>
              <w:tab/>
              <w:t>This IE is only present if the Result is failure</w:t>
            </w:r>
          </w:p>
          <w:p w14:paraId="55E6A0F9" w14:textId="69F2E496" w:rsidR="005F041D" w:rsidRDefault="005F041D">
            <w:pPr>
              <w:pStyle w:val="TAN"/>
            </w:pPr>
            <w:del w:id="222" w:author="Huawei-SA6#63" w:date="2024-09-23T20:09:00Z">
              <w:r w:rsidDel="005F041D">
                <w:delText>NOTE 3:</w:delText>
              </w:r>
              <w:r w:rsidDel="005F041D">
                <w:tab/>
                <w:delText>If provided, only one of these IEs shall be present in the message.</w:delText>
              </w:r>
            </w:del>
          </w:p>
        </w:tc>
      </w:tr>
    </w:tbl>
    <w:p w14:paraId="0553B0B1" w14:textId="77777777" w:rsidR="005F041D" w:rsidRDefault="005F041D" w:rsidP="005F041D">
      <w:pPr>
        <w:rPr>
          <w:rFonts w:eastAsia="Times New Roman"/>
        </w:rPr>
      </w:pPr>
    </w:p>
    <w:p w14:paraId="1C7DD77B" w14:textId="77777777" w:rsidR="005F041D" w:rsidRPr="005F041D" w:rsidRDefault="005F041D" w:rsidP="00D71B24"/>
    <w:bookmarkEnd w:id="5"/>
    <w:bookmarkEnd w:id="6"/>
    <w:bookmarkEnd w:id="21"/>
    <w:bookmarkEnd w:id="22"/>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3CF58A" w16cid:durableId="2AAFEE24"/>
  <w16cid:commentId w16cid:paraId="314EF7D7" w16cid:durableId="2A9C4865"/>
  <w16cid:commentId w16cid:paraId="4E240A6B" w16cid:durableId="2A9FBE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91C7B" w14:textId="77777777" w:rsidR="002D05B3" w:rsidRDefault="002D05B3">
      <w:r>
        <w:separator/>
      </w:r>
    </w:p>
  </w:endnote>
  <w:endnote w:type="continuationSeparator" w:id="0">
    <w:p w14:paraId="6F4752C5" w14:textId="77777777" w:rsidR="002D05B3" w:rsidRDefault="002D05B3">
      <w:r>
        <w:continuationSeparator/>
      </w:r>
    </w:p>
  </w:endnote>
  <w:endnote w:type="continuationNotice" w:id="1">
    <w:p w14:paraId="7EB8CF20" w14:textId="77777777" w:rsidR="002D05B3" w:rsidRDefault="002D05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E85BE" w14:textId="77777777" w:rsidR="002D05B3" w:rsidRDefault="002D05B3">
      <w:r>
        <w:separator/>
      </w:r>
    </w:p>
  </w:footnote>
  <w:footnote w:type="continuationSeparator" w:id="0">
    <w:p w14:paraId="44E1BD50" w14:textId="77777777" w:rsidR="002D05B3" w:rsidRDefault="002D05B3">
      <w:r>
        <w:continuationSeparator/>
      </w:r>
    </w:p>
  </w:footnote>
  <w:footnote w:type="continuationNotice" w:id="1">
    <w:p w14:paraId="6609F835" w14:textId="77777777" w:rsidR="002D05B3" w:rsidRDefault="002D05B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497E17"/>
    <w:multiLevelType w:val="hybridMultilevel"/>
    <w:tmpl w:val="5A50261C"/>
    <w:lvl w:ilvl="0" w:tplc="44E2E2E0">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1547D8"/>
    <w:multiLevelType w:val="hybridMultilevel"/>
    <w:tmpl w:val="C792E1C4"/>
    <w:lvl w:ilvl="0" w:tplc="E12628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184536"/>
    <w:multiLevelType w:val="hybridMultilevel"/>
    <w:tmpl w:val="B39E3D14"/>
    <w:lvl w:ilvl="0" w:tplc="FDDE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F62D3"/>
    <w:multiLevelType w:val="hybridMultilevel"/>
    <w:tmpl w:val="F61E8EEE"/>
    <w:lvl w:ilvl="0" w:tplc="50B492DE">
      <w:start w:val="2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8"/>
  </w:num>
  <w:num w:numId="3">
    <w:abstractNumId w:val="12"/>
  </w:num>
  <w:num w:numId="4">
    <w:abstractNumId w:val="3"/>
  </w:num>
  <w:num w:numId="5">
    <w:abstractNumId w:val="17"/>
  </w:num>
  <w:num w:numId="6">
    <w:abstractNumId w:val="7"/>
  </w:num>
  <w:num w:numId="7">
    <w:abstractNumId w:val="2"/>
  </w:num>
  <w:num w:numId="8">
    <w:abstractNumId w:val="16"/>
  </w:num>
  <w:num w:numId="9">
    <w:abstractNumId w:val="8"/>
  </w:num>
  <w:num w:numId="10">
    <w:abstractNumId w:val="6"/>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9"/>
  </w:num>
  <w:num w:numId="14">
    <w:abstractNumId w:val="0"/>
  </w:num>
  <w:num w:numId="15">
    <w:abstractNumId w:val="4"/>
  </w:num>
  <w:num w:numId="16">
    <w:abstractNumId w:val="14"/>
  </w:num>
  <w:num w:numId="17">
    <w:abstractNumId w:val="13"/>
  </w:num>
  <w:num w:numId="18">
    <w:abstractNumId w:val="1"/>
  </w:num>
  <w:num w:numId="1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3-r1">
    <w15:presenceInfo w15:providerId="None" w15:userId="Huawei-SA6#63-r1"/>
  </w15:person>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270CF"/>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25D5"/>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48C3"/>
    <w:rsid w:val="001159C0"/>
    <w:rsid w:val="00116CB9"/>
    <w:rsid w:val="00120D11"/>
    <w:rsid w:val="00121978"/>
    <w:rsid w:val="00121D06"/>
    <w:rsid w:val="00123211"/>
    <w:rsid w:val="00127000"/>
    <w:rsid w:val="001271DB"/>
    <w:rsid w:val="00127FD7"/>
    <w:rsid w:val="00130F8F"/>
    <w:rsid w:val="001320CE"/>
    <w:rsid w:val="00135AEF"/>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387A"/>
    <w:rsid w:val="00185D30"/>
    <w:rsid w:val="00190299"/>
    <w:rsid w:val="00190CF3"/>
    <w:rsid w:val="00190E91"/>
    <w:rsid w:val="0019210D"/>
    <w:rsid w:val="0019236D"/>
    <w:rsid w:val="00192C46"/>
    <w:rsid w:val="00193F0C"/>
    <w:rsid w:val="00194580"/>
    <w:rsid w:val="00194649"/>
    <w:rsid w:val="001947CD"/>
    <w:rsid w:val="001958F9"/>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097"/>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AB"/>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05B3"/>
    <w:rsid w:val="002D10D7"/>
    <w:rsid w:val="002D14A8"/>
    <w:rsid w:val="002D26C1"/>
    <w:rsid w:val="002D59D9"/>
    <w:rsid w:val="002E2363"/>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D6C"/>
    <w:rsid w:val="00314E09"/>
    <w:rsid w:val="003166AF"/>
    <w:rsid w:val="003167ED"/>
    <w:rsid w:val="00317634"/>
    <w:rsid w:val="003177A9"/>
    <w:rsid w:val="003179DF"/>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45F2"/>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22C3"/>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4B1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1CB4"/>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2CC0"/>
    <w:rsid w:val="004641D7"/>
    <w:rsid w:val="004641F9"/>
    <w:rsid w:val="0046569E"/>
    <w:rsid w:val="00466531"/>
    <w:rsid w:val="00467DD4"/>
    <w:rsid w:val="00470139"/>
    <w:rsid w:val="00470AD7"/>
    <w:rsid w:val="00470AFF"/>
    <w:rsid w:val="00470DC4"/>
    <w:rsid w:val="00471F1A"/>
    <w:rsid w:val="00473D98"/>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1F9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2060"/>
    <w:rsid w:val="004D30E1"/>
    <w:rsid w:val="004D4F37"/>
    <w:rsid w:val="004D6A62"/>
    <w:rsid w:val="004E1142"/>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4A38"/>
    <w:rsid w:val="0051580D"/>
    <w:rsid w:val="00517F7F"/>
    <w:rsid w:val="0052155F"/>
    <w:rsid w:val="00522974"/>
    <w:rsid w:val="00523365"/>
    <w:rsid w:val="005247E2"/>
    <w:rsid w:val="00525C90"/>
    <w:rsid w:val="00525FBB"/>
    <w:rsid w:val="00526FDA"/>
    <w:rsid w:val="00530EA1"/>
    <w:rsid w:val="00531477"/>
    <w:rsid w:val="00531EFD"/>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5F7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0C12"/>
    <w:rsid w:val="005E1219"/>
    <w:rsid w:val="005E133B"/>
    <w:rsid w:val="005E1BD8"/>
    <w:rsid w:val="005E1E3C"/>
    <w:rsid w:val="005E22F2"/>
    <w:rsid w:val="005E26BB"/>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08D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5A7"/>
    <w:rsid w:val="00634A02"/>
    <w:rsid w:val="00636C04"/>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3EE9"/>
    <w:rsid w:val="00674350"/>
    <w:rsid w:val="0067720E"/>
    <w:rsid w:val="00681EF7"/>
    <w:rsid w:val="00682D45"/>
    <w:rsid w:val="0068384D"/>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F9C"/>
    <w:rsid w:val="006A5379"/>
    <w:rsid w:val="006A6BA1"/>
    <w:rsid w:val="006A72DD"/>
    <w:rsid w:val="006B04CE"/>
    <w:rsid w:val="006B07B9"/>
    <w:rsid w:val="006B1C1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0C7E"/>
    <w:rsid w:val="00702F51"/>
    <w:rsid w:val="0070419D"/>
    <w:rsid w:val="00704E8A"/>
    <w:rsid w:val="00705E53"/>
    <w:rsid w:val="00711268"/>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702"/>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479B"/>
    <w:rsid w:val="00775088"/>
    <w:rsid w:val="007753F1"/>
    <w:rsid w:val="00775585"/>
    <w:rsid w:val="0077658D"/>
    <w:rsid w:val="00776E6E"/>
    <w:rsid w:val="007772AB"/>
    <w:rsid w:val="0077734D"/>
    <w:rsid w:val="007812FC"/>
    <w:rsid w:val="00782353"/>
    <w:rsid w:val="00782F17"/>
    <w:rsid w:val="007833DF"/>
    <w:rsid w:val="00784B81"/>
    <w:rsid w:val="0078511E"/>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2F71"/>
    <w:rsid w:val="007F3D81"/>
    <w:rsid w:val="007F46D9"/>
    <w:rsid w:val="007F6A2C"/>
    <w:rsid w:val="007F7259"/>
    <w:rsid w:val="0080244C"/>
    <w:rsid w:val="00802C2D"/>
    <w:rsid w:val="008031CC"/>
    <w:rsid w:val="008040A8"/>
    <w:rsid w:val="00805590"/>
    <w:rsid w:val="008155FA"/>
    <w:rsid w:val="00816B91"/>
    <w:rsid w:val="008174D1"/>
    <w:rsid w:val="008175F5"/>
    <w:rsid w:val="008179B8"/>
    <w:rsid w:val="008237A8"/>
    <w:rsid w:val="0082389A"/>
    <w:rsid w:val="00823DF8"/>
    <w:rsid w:val="00824F0A"/>
    <w:rsid w:val="00825D81"/>
    <w:rsid w:val="00827484"/>
    <w:rsid w:val="008279FA"/>
    <w:rsid w:val="00827B60"/>
    <w:rsid w:val="00831A58"/>
    <w:rsid w:val="00834271"/>
    <w:rsid w:val="008350E6"/>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5F4C"/>
    <w:rsid w:val="00866B9A"/>
    <w:rsid w:val="0087019E"/>
    <w:rsid w:val="008703CD"/>
    <w:rsid w:val="00870EE7"/>
    <w:rsid w:val="00870F11"/>
    <w:rsid w:val="00871820"/>
    <w:rsid w:val="008720A6"/>
    <w:rsid w:val="00872157"/>
    <w:rsid w:val="008725BB"/>
    <w:rsid w:val="008750B6"/>
    <w:rsid w:val="00876361"/>
    <w:rsid w:val="008767A8"/>
    <w:rsid w:val="00877062"/>
    <w:rsid w:val="00877625"/>
    <w:rsid w:val="008779FF"/>
    <w:rsid w:val="00877D87"/>
    <w:rsid w:val="00877F53"/>
    <w:rsid w:val="00880A2E"/>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1E07"/>
    <w:rsid w:val="00A11EE9"/>
    <w:rsid w:val="00A13A93"/>
    <w:rsid w:val="00A16338"/>
    <w:rsid w:val="00A16496"/>
    <w:rsid w:val="00A165C4"/>
    <w:rsid w:val="00A170ED"/>
    <w:rsid w:val="00A24211"/>
    <w:rsid w:val="00A246B6"/>
    <w:rsid w:val="00A250A7"/>
    <w:rsid w:val="00A25FA3"/>
    <w:rsid w:val="00A25FA7"/>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0B0"/>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80B"/>
    <w:rsid w:val="00A94B11"/>
    <w:rsid w:val="00AA19DD"/>
    <w:rsid w:val="00AA291F"/>
    <w:rsid w:val="00AA2CBC"/>
    <w:rsid w:val="00AA3529"/>
    <w:rsid w:val="00AA4502"/>
    <w:rsid w:val="00AA4907"/>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3DD"/>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48"/>
    <w:rsid w:val="00AF2684"/>
    <w:rsid w:val="00AF2B91"/>
    <w:rsid w:val="00AF2E25"/>
    <w:rsid w:val="00AF3BDA"/>
    <w:rsid w:val="00AF3DB3"/>
    <w:rsid w:val="00AF4A9D"/>
    <w:rsid w:val="00AF5262"/>
    <w:rsid w:val="00AF6444"/>
    <w:rsid w:val="00AF6C37"/>
    <w:rsid w:val="00B02F14"/>
    <w:rsid w:val="00B068B7"/>
    <w:rsid w:val="00B07F5E"/>
    <w:rsid w:val="00B10420"/>
    <w:rsid w:val="00B137B0"/>
    <w:rsid w:val="00B20480"/>
    <w:rsid w:val="00B207A3"/>
    <w:rsid w:val="00B215B5"/>
    <w:rsid w:val="00B22604"/>
    <w:rsid w:val="00B23243"/>
    <w:rsid w:val="00B258BB"/>
    <w:rsid w:val="00B25F75"/>
    <w:rsid w:val="00B26164"/>
    <w:rsid w:val="00B2682F"/>
    <w:rsid w:val="00B27AB9"/>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0A"/>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4AD"/>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A8A"/>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313"/>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DD1"/>
    <w:rsid w:val="00C24E9F"/>
    <w:rsid w:val="00C24ED0"/>
    <w:rsid w:val="00C259F4"/>
    <w:rsid w:val="00C260A2"/>
    <w:rsid w:val="00C2614B"/>
    <w:rsid w:val="00C26706"/>
    <w:rsid w:val="00C26FDD"/>
    <w:rsid w:val="00C270B6"/>
    <w:rsid w:val="00C304E0"/>
    <w:rsid w:val="00C30F0C"/>
    <w:rsid w:val="00C315A3"/>
    <w:rsid w:val="00C32547"/>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0D1A"/>
    <w:rsid w:val="00C61276"/>
    <w:rsid w:val="00C6272F"/>
    <w:rsid w:val="00C63F01"/>
    <w:rsid w:val="00C6554C"/>
    <w:rsid w:val="00C65565"/>
    <w:rsid w:val="00C65569"/>
    <w:rsid w:val="00C66BA2"/>
    <w:rsid w:val="00C707A0"/>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0E5B"/>
    <w:rsid w:val="00CD1F5B"/>
    <w:rsid w:val="00CD233E"/>
    <w:rsid w:val="00CD32F5"/>
    <w:rsid w:val="00CD3FF8"/>
    <w:rsid w:val="00CD5292"/>
    <w:rsid w:val="00CD5F42"/>
    <w:rsid w:val="00CD5F8B"/>
    <w:rsid w:val="00CD69F4"/>
    <w:rsid w:val="00CD701D"/>
    <w:rsid w:val="00CE0C3F"/>
    <w:rsid w:val="00CE1984"/>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8CD"/>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3DE8"/>
    <w:rsid w:val="00D245A2"/>
    <w:rsid w:val="00D24991"/>
    <w:rsid w:val="00D31ABE"/>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2BD7"/>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16A59"/>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3BBD"/>
    <w:rsid w:val="00E948C9"/>
    <w:rsid w:val="00E9515C"/>
    <w:rsid w:val="00E957A6"/>
    <w:rsid w:val="00E97732"/>
    <w:rsid w:val="00E97D91"/>
    <w:rsid w:val="00EA0148"/>
    <w:rsid w:val="00EA0845"/>
    <w:rsid w:val="00EA24B0"/>
    <w:rsid w:val="00EA263C"/>
    <w:rsid w:val="00EA2C46"/>
    <w:rsid w:val="00EA2D72"/>
    <w:rsid w:val="00EA3316"/>
    <w:rsid w:val="00EA3C03"/>
    <w:rsid w:val="00EA3D59"/>
    <w:rsid w:val="00EA4A8B"/>
    <w:rsid w:val="00EA5B98"/>
    <w:rsid w:val="00EB0175"/>
    <w:rsid w:val="00EB09B7"/>
    <w:rsid w:val="00EB311A"/>
    <w:rsid w:val="00EB3422"/>
    <w:rsid w:val="00EB3461"/>
    <w:rsid w:val="00EB5F71"/>
    <w:rsid w:val="00EB658E"/>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0B"/>
    <w:rsid w:val="00F25D98"/>
    <w:rsid w:val="00F300FB"/>
    <w:rsid w:val="00F3053E"/>
    <w:rsid w:val="00F31924"/>
    <w:rsid w:val="00F333ED"/>
    <w:rsid w:val="00F33891"/>
    <w:rsid w:val="00F338DA"/>
    <w:rsid w:val="00F3623B"/>
    <w:rsid w:val="00F36B32"/>
    <w:rsid w:val="00F37579"/>
    <w:rsid w:val="00F40034"/>
    <w:rsid w:val="00F40836"/>
    <w:rsid w:val="00F44D8E"/>
    <w:rsid w:val="00F44E38"/>
    <w:rsid w:val="00F47D37"/>
    <w:rsid w:val="00F47D61"/>
    <w:rsid w:val="00F5149B"/>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84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标题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style>
  <w:style w:type="character" w:styleId="af3">
    <w:name w:val="Emphasis"/>
    <w:basedOn w:val="a0"/>
    <w:qFormat/>
    <w:rsid w:val="00B52439"/>
    <w:rPr>
      <w:i/>
      <w:iCs/>
    </w:rPr>
  </w:style>
  <w:style w:type="character" w:customStyle="1" w:styleId="6Char">
    <w:name w:val="标题 6 Char"/>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27942586">
      <w:bodyDiv w:val="1"/>
      <w:marLeft w:val="0"/>
      <w:marRight w:val="0"/>
      <w:marTop w:val="0"/>
      <w:marBottom w:val="0"/>
      <w:divBdr>
        <w:top w:val="none" w:sz="0" w:space="0" w:color="auto"/>
        <w:left w:val="none" w:sz="0" w:space="0" w:color="auto"/>
        <w:bottom w:val="none" w:sz="0" w:space="0" w:color="auto"/>
        <w:right w:val="none" w:sz="0" w:space="0" w:color="auto"/>
      </w:divBdr>
    </w:div>
    <w:div w:id="107073179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89305632">
      <w:bodyDiv w:val="1"/>
      <w:marLeft w:val="0"/>
      <w:marRight w:val="0"/>
      <w:marTop w:val="0"/>
      <w:marBottom w:val="0"/>
      <w:divBdr>
        <w:top w:val="none" w:sz="0" w:space="0" w:color="auto"/>
        <w:left w:val="none" w:sz="0" w:space="0" w:color="auto"/>
        <w:bottom w:val="none" w:sz="0" w:space="0" w:color="auto"/>
        <w:right w:val="none" w:sz="0" w:space="0" w:color="auto"/>
      </w:divBdr>
    </w:div>
    <w:div w:id="210973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Word___1.doc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1A0C6-DFF4-4145-BE11-91B596162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639</TotalTime>
  <Pages>7</Pages>
  <Words>2533</Words>
  <Characters>14974</Characters>
  <Application>Microsoft Office Word</Application>
  <DocSecurity>0</DocSecurity>
  <Lines>1663</Lines>
  <Paragraphs>1167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Huawei-SA6#63-r1</cp:lastModifiedBy>
  <cp:revision>5</cp:revision>
  <cp:lastPrinted>1899-12-31T23:00:00Z</cp:lastPrinted>
  <dcterms:created xsi:type="dcterms:W3CDTF">2024-10-16T17:00:00Z</dcterms:created>
  <dcterms:modified xsi:type="dcterms:W3CDTF">2024-10-17T04:10:00Z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1724400867</vt:lpwstr>
  </property>
</Properties>
</file>